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2A60" w14:textId="77777777" w:rsidR="001C2654" w:rsidRPr="000F7061" w:rsidRDefault="001C2654" w:rsidP="00A15BED">
      <w:pPr>
        <w:jc w:val="center"/>
        <w:rPr>
          <w:rFonts w:asciiTheme="majorHAnsi" w:hAnsiTheme="majorHAnsi"/>
          <w:b/>
          <w:szCs w:val="24"/>
          <w:lang w:val="sr-Latn-CS"/>
        </w:rPr>
      </w:pPr>
      <w:r w:rsidRPr="000F7061">
        <w:rPr>
          <w:rFonts w:asciiTheme="majorHAnsi" w:hAnsiTheme="majorHAnsi"/>
          <w:b/>
          <w:szCs w:val="24"/>
          <w:lang w:val="sr-Latn-CS"/>
        </w:rPr>
        <w:t>IZVJEŠTAJ</w:t>
      </w:r>
    </w:p>
    <w:p w14:paraId="671E6D67" w14:textId="77777777" w:rsidR="00EE7166" w:rsidRPr="000F7061" w:rsidRDefault="00EE7166" w:rsidP="00A15BED">
      <w:pPr>
        <w:jc w:val="center"/>
        <w:rPr>
          <w:rFonts w:asciiTheme="majorHAnsi" w:hAnsiTheme="majorHAnsi"/>
          <w:b/>
          <w:szCs w:val="24"/>
          <w:lang w:val="sr-Latn-CS"/>
        </w:rPr>
      </w:pPr>
    </w:p>
    <w:p w14:paraId="15580208" w14:textId="321EFDDD" w:rsidR="001C2654" w:rsidRPr="000F7061" w:rsidRDefault="001C2654" w:rsidP="008C3BC3">
      <w:pPr>
        <w:ind w:left="-284"/>
        <w:rPr>
          <w:rFonts w:asciiTheme="majorHAnsi" w:hAnsiTheme="majorHAnsi"/>
          <w:szCs w:val="24"/>
          <w:lang w:val="sr-Latn-CS"/>
        </w:rPr>
      </w:pPr>
      <w:r w:rsidRPr="000F7061">
        <w:rPr>
          <w:rFonts w:asciiTheme="majorHAnsi" w:hAnsiTheme="majorHAnsi"/>
          <w:szCs w:val="24"/>
          <w:lang w:val="sr-Latn-CS"/>
        </w:rPr>
        <w:t xml:space="preserve">O glasanju predstavnika </w:t>
      </w:r>
      <w:r w:rsidR="00C53FDC" w:rsidRPr="000F7061">
        <w:rPr>
          <w:rFonts w:asciiTheme="majorHAnsi" w:hAnsiTheme="majorHAnsi"/>
          <w:szCs w:val="24"/>
          <w:lang w:val="sr-Latn-CS"/>
        </w:rPr>
        <w:t>DUIF „Polara Invest“ a.d. Banja Luka u ime i za ra</w:t>
      </w:r>
      <w:r w:rsidR="00C53FDC" w:rsidRPr="000F7061">
        <w:rPr>
          <w:rFonts w:asciiTheme="majorHAnsi" w:hAnsiTheme="majorHAnsi" w:cs="Cambria"/>
          <w:szCs w:val="24"/>
          <w:lang w:val="sr-Latn-CS"/>
        </w:rPr>
        <w:t>č</w:t>
      </w:r>
      <w:r w:rsidR="00C53FDC" w:rsidRPr="000F7061">
        <w:rPr>
          <w:rFonts w:asciiTheme="majorHAnsi" w:hAnsiTheme="majorHAnsi"/>
          <w:szCs w:val="24"/>
          <w:lang w:val="sr-Latn-CS"/>
        </w:rPr>
        <w:t>un O</w:t>
      </w:r>
      <w:r w:rsidR="00A04331" w:rsidRPr="000F7061">
        <w:rPr>
          <w:rFonts w:asciiTheme="majorHAnsi" w:hAnsiTheme="majorHAnsi"/>
          <w:szCs w:val="24"/>
          <w:lang w:val="sr-Latn-CS"/>
        </w:rPr>
        <w:t>M</w:t>
      </w:r>
      <w:r w:rsidR="00C53FDC" w:rsidRPr="000F7061">
        <w:rPr>
          <w:rFonts w:asciiTheme="majorHAnsi" w:hAnsiTheme="majorHAnsi"/>
          <w:szCs w:val="24"/>
          <w:lang w:val="sr-Latn-CS"/>
        </w:rPr>
        <w:t xml:space="preserve">IF sa javnom ponudom </w:t>
      </w:r>
      <w:r w:rsidR="00AE3F1B" w:rsidRPr="000F7061">
        <w:rPr>
          <w:rFonts w:asciiTheme="majorHAnsi" w:hAnsiTheme="majorHAnsi"/>
          <w:szCs w:val="24"/>
          <w:lang w:val="sr-Latn-CS"/>
        </w:rPr>
        <w:t>OM</w:t>
      </w:r>
      <w:r w:rsidR="00BB1AB4" w:rsidRPr="000F7061">
        <w:rPr>
          <w:rFonts w:asciiTheme="majorHAnsi" w:hAnsiTheme="majorHAnsi"/>
          <w:szCs w:val="24"/>
          <w:lang w:val="sr-Latn-CS"/>
        </w:rPr>
        <w:t>IF  "Privrednik Invest"</w:t>
      </w:r>
      <w:r w:rsidR="002D5AAF" w:rsidRPr="000F7061">
        <w:rPr>
          <w:rFonts w:asciiTheme="majorHAnsi" w:hAnsiTheme="majorHAnsi"/>
          <w:szCs w:val="24"/>
          <w:lang w:val="sr-Latn-BA"/>
        </w:rPr>
        <w:t xml:space="preserve"> </w:t>
      </w:r>
      <w:r w:rsidR="00A15BED" w:rsidRPr="000F7061">
        <w:rPr>
          <w:rFonts w:asciiTheme="majorHAnsi" w:hAnsiTheme="majorHAnsi"/>
          <w:szCs w:val="24"/>
          <w:lang w:val="sr-Latn-CS"/>
        </w:rPr>
        <w:t xml:space="preserve">na </w:t>
      </w:r>
      <w:r w:rsidRPr="000F7061">
        <w:rPr>
          <w:rFonts w:asciiTheme="majorHAnsi" w:hAnsiTheme="majorHAnsi"/>
          <w:szCs w:val="24"/>
          <w:lang w:val="sr-Latn-CS"/>
        </w:rPr>
        <w:t xml:space="preserve"> s</w:t>
      </w:r>
      <w:r w:rsidR="005D043A" w:rsidRPr="000F7061">
        <w:rPr>
          <w:rFonts w:asciiTheme="majorHAnsi" w:hAnsiTheme="majorHAnsi"/>
          <w:szCs w:val="24"/>
          <w:lang w:val="sr-Latn-CS"/>
        </w:rPr>
        <w:t xml:space="preserve">jednici Skupštine akcionara </w:t>
      </w:r>
      <w:r w:rsidR="005F0D9D" w:rsidRPr="000F7061">
        <w:rPr>
          <w:rFonts w:asciiTheme="majorHAnsi" w:hAnsiTheme="majorHAnsi"/>
          <w:szCs w:val="24"/>
          <w:lang w:val="sr-Latn-CS"/>
        </w:rPr>
        <w:t xml:space="preserve"> </w:t>
      </w:r>
      <w:r w:rsidR="008F4057" w:rsidRPr="000F7061">
        <w:rPr>
          <w:rFonts w:asciiTheme="majorHAnsi" w:hAnsiTheme="majorHAnsi"/>
          <w:szCs w:val="24"/>
          <w:lang w:val="hr-HR"/>
        </w:rPr>
        <w:t xml:space="preserve">Telekomunikacije </w:t>
      </w:r>
      <w:r w:rsidR="002D1690" w:rsidRPr="000F7061">
        <w:rPr>
          <w:rFonts w:asciiTheme="majorHAnsi" w:hAnsiTheme="majorHAnsi"/>
          <w:szCs w:val="24"/>
          <w:lang w:val="hr-HR"/>
        </w:rPr>
        <w:t>Republike Srpske</w:t>
      </w:r>
      <w:r w:rsidR="005D043A" w:rsidRPr="000F7061">
        <w:rPr>
          <w:rFonts w:asciiTheme="majorHAnsi" w:hAnsiTheme="majorHAnsi"/>
          <w:szCs w:val="24"/>
          <w:lang w:val="sr-Latn-CS"/>
        </w:rPr>
        <w:t xml:space="preserve"> </w:t>
      </w:r>
      <w:r w:rsidR="005F0D9D" w:rsidRPr="000F7061">
        <w:rPr>
          <w:rFonts w:asciiTheme="majorHAnsi" w:hAnsiTheme="majorHAnsi"/>
          <w:szCs w:val="24"/>
          <w:lang w:val="sr-Latn-CS"/>
        </w:rPr>
        <w:t xml:space="preserve">a.d. </w:t>
      </w:r>
      <w:r w:rsidR="00A15BED" w:rsidRPr="000F7061">
        <w:rPr>
          <w:rFonts w:asciiTheme="majorHAnsi" w:hAnsiTheme="majorHAnsi"/>
          <w:szCs w:val="24"/>
          <w:lang w:val="sr-Latn-CS"/>
        </w:rPr>
        <w:t>Banja Luka odr</w:t>
      </w:r>
      <w:r w:rsidR="00A15BED" w:rsidRPr="000F7061">
        <w:rPr>
          <w:rFonts w:asciiTheme="majorHAnsi" w:hAnsiTheme="majorHAnsi" w:cs="Cambria"/>
          <w:szCs w:val="24"/>
          <w:lang w:val="sr-Latn-CS"/>
        </w:rPr>
        <w:t>ž</w:t>
      </w:r>
      <w:r w:rsidR="00A15BED" w:rsidRPr="000F7061">
        <w:rPr>
          <w:rFonts w:asciiTheme="majorHAnsi" w:hAnsiTheme="majorHAnsi"/>
          <w:szCs w:val="24"/>
          <w:lang w:val="sr-Latn-CS"/>
        </w:rPr>
        <w:t xml:space="preserve">anoj </w:t>
      </w:r>
      <w:r w:rsidR="00A04331" w:rsidRPr="000F7061">
        <w:rPr>
          <w:rFonts w:asciiTheme="majorHAnsi" w:hAnsiTheme="majorHAnsi"/>
          <w:szCs w:val="24"/>
          <w:lang w:val="sr-Latn-CS"/>
        </w:rPr>
        <w:t>28</w:t>
      </w:r>
      <w:r w:rsidR="008F4057" w:rsidRPr="000F7061">
        <w:rPr>
          <w:rFonts w:asciiTheme="majorHAnsi" w:hAnsiTheme="majorHAnsi"/>
          <w:szCs w:val="24"/>
          <w:lang w:val="sr-Latn-CS"/>
        </w:rPr>
        <w:t>.</w:t>
      </w:r>
      <w:r w:rsidR="00D877D2" w:rsidRPr="000F7061">
        <w:rPr>
          <w:rFonts w:asciiTheme="majorHAnsi" w:hAnsiTheme="majorHAnsi"/>
          <w:szCs w:val="24"/>
          <w:lang w:val="sr-Latn-CS"/>
        </w:rPr>
        <w:t>0</w:t>
      </w:r>
      <w:r w:rsidR="002D1690" w:rsidRPr="000F7061">
        <w:rPr>
          <w:rFonts w:asciiTheme="majorHAnsi" w:hAnsiTheme="majorHAnsi"/>
          <w:szCs w:val="24"/>
          <w:lang w:val="sr-Latn-CS"/>
        </w:rPr>
        <w:t>6</w:t>
      </w:r>
      <w:r w:rsidR="005D043A" w:rsidRPr="000F7061">
        <w:rPr>
          <w:rFonts w:asciiTheme="majorHAnsi" w:hAnsiTheme="majorHAnsi"/>
          <w:szCs w:val="24"/>
          <w:lang w:val="sr-Latn-CS"/>
        </w:rPr>
        <w:t>.201</w:t>
      </w:r>
      <w:r w:rsidR="00AE3F1B" w:rsidRPr="000F7061">
        <w:rPr>
          <w:rFonts w:asciiTheme="majorHAnsi" w:hAnsiTheme="majorHAnsi"/>
          <w:szCs w:val="24"/>
          <w:lang w:val="sr-Latn-CS"/>
        </w:rPr>
        <w:t>9</w:t>
      </w:r>
      <w:r w:rsidRPr="000F7061">
        <w:rPr>
          <w:rFonts w:asciiTheme="majorHAnsi" w:hAnsiTheme="majorHAnsi"/>
          <w:szCs w:val="24"/>
          <w:lang w:val="sr-Latn-CS"/>
        </w:rPr>
        <w:t>. godine</w:t>
      </w:r>
    </w:p>
    <w:p w14:paraId="6C5298D0" w14:textId="77777777" w:rsidR="001C2654" w:rsidRPr="000F7061" w:rsidRDefault="001C2654" w:rsidP="008C3BC3">
      <w:pPr>
        <w:ind w:left="-284"/>
        <w:rPr>
          <w:rFonts w:asciiTheme="majorHAnsi" w:hAnsiTheme="majorHAnsi"/>
          <w:szCs w:val="24"/>
        </w:rPr>
      </w:pPr>
    </w:p>
    <w:p w14:paraId="37BD4E56" w14:textId="77777777" w:rsidR="001C2654" w:rsidRPr="000F7061" w:rsidRDefault="001C2654" w:rsidP="008C3BC3">
      <w:pPr>
        <w:ind w:left="-284"/>
        <w:jc w:val="both"/>
        <w:rPr>
          <w:rFonts w:asciiTheme="majorHAnsi" w:hAnsiTheme="majorHAnsi"/>
          <w:szCs w:val="24"/>
          <w:lang w:val="hr-HR"/>
        </w:rPr>
      </w:pPr>
      <w:r w:rsidRPr="000F7061">
        <w:rPr>
          <w:rFonts w:asciiTheme="majorHAnsi" w:hAnsiTheme="majorHAnsi"/>
          <w:b/>
          <w:szCs w:val="24"/>
        </w:rPr>
        <w:t>Vrijeme</w:t>
      </w:r>
      <w:r w:rsidR="00A15BED" w:rsidRPr="000F7061">
        <w:rPr>
          <w:rFonts w:asciiTheme="majorHAnsi" w:hAnsiTheme="majorHAnsi"/>
          <w:szCs w:val="24"/>
        </w:rPr>
        <w:t>: 1</w:t>
      </w:r>
      <w:r w:rsidR="00D877D2" w:rsidRPr="000F7061">
        <w:rPr>
          <w:rFonts w:asciiTheme="majorHAnsi" w:hAnsiTheme="majorHAnsi"/>
          <w:szCs w:val="24"/>
        </w:rPr>
        <w:t>3</w:t>
      </w:r>
      <w:r w:rsidRPr="000F7061">
        <w:rPr>
          <w:rFonts w:asciiTheme="majorHAnsi" w:hAnsiTheme="majorHAnsi"/>
          <w:szCs w:val="24"/>
        </w:rPr>
        <w:t xml:space="preserve">:00 </w:t>
      </w:r>
      <w:r w:rsidRPr="000F7061">
        <w:rPr>
          <w:rFonts w:asciiTheme="majorHAnsi" w:hAnsiTheme="majorHAnsi" w:cs="Cambria"/>
          <w:szCs w:val="24"/>
          <w:lang w:val="hr-HR"/>
        </w:rPr>
        <w:t>č</w:t>
      </w:r>
      <w:r w:rsidRPr="000F7061">
        <w:rPr>
          <w:rFonts w:asciiTheme="majorHAnsi" w:hAnsiTheme="majorHAnsi"/>
          <w:szCs w:val="24"/>
          <w:lang w:val="hr-HR"/>
        </w:rPr>
        <w:t>asova</w:t>
      </w:r>
    </w:p>
    <w:p w14:paraId="74730CEF" w14:textId="4E02F5F9" w:rsidR="001C2654" w:rsidRPr="000F7061" w:rsidRDefault="001C2654" w:rsidP="008C3BC3">
      <w:pPr>
        <w:ind w:left="-284"/>
        <w:jc w:val="both"/>
        <w:rPr>
          <w:rFonts w:asciiTheme="majorHAnsi" w:hAnsiTheme="majorHAnsi"/>
          <w:szCs w:val="24"/>
        </w:rPr>
      </w:pPr>
      <w:r w:rsidRPr="000F7061">
        <w:rPr>
          <w:rFonts w:asciiTheme="majorHAnsi" w:hAnsiTheme="majorHAnsi"/>
          <w:b/>
          <w:szCs w:val="24"/>
          <w:lang w:val="hr-HR"/>
        </w:rPr>
        <w:t>Mjesto</w:t>
      </w:r>
      <w:r w:rsidRPr="000F7061">
        <w:rPr>
          <w:rFonts w:asciiTheme="majorHAnsi" w:hAnsiTheme="majorHAnsi"/>
          <w:szCs w:val="24"/>
          <w:lang w:val="hr-HR"/>
        </w:rPr>
        <w:t xml:space="preserve">: </w:t>
      </w:r>
      <w:r w:rsidRPr="000F7061">
        <w:rPr>
          <w:rFonts w:asciiTheme="majorHAnsi" w:hAnsiTheme="majorHAnsi"/>
          <w:szCs w:val="24"/>
          <w:lang w:val="sr-Latn-CS"/>
        </w:rPr>
        <w:t xml:space="preserve">Sjedište uprave društva, ul. </w:t>
      </w:r>
      <w:r w:rsidR="00A04331" w:rsidRPr="000F7061">
        <w:rPr>
          <w:rFonts w:asciiTheme="majorHAnsi" w:hAnsiTheme="majorHAnsi"/>
          <w:szCs w:val="24"/>
          <w:lang w:val="sr-Latn-CS"/>
        </w:rPr>
        <w:t>Kara</w:t>
      </w:r>
      <w:r w:rsidR="00A04331" w:rsidRPr="000F7061">
        <w:rPr>
          <w:rFonts w:asciiTheme="majorHAnsi" w:hAnsiTheme="majorHAnsi" w:cs="Cambria"/>
          <w:szCs w:val="24"/>
          <w:lang w:val="sr-Latn-CS"/>
        </w:rPr>
        <w:t>đ</w:t>
      </w:r>
      <w:r w:rsidR="00A04331" w:rsidRPr="000F7061">
        <w:rPr>
          <w:rFonts w:asciiTheme="majorHAnsi" w:hAnsiTheme="majorHAnsi"/>
          <w:szCs w:val="24"/>
          <w:lang w:val="sr-Latn-CS"/>
        </w:rPr>
        <w:t>or</w:t>
      </w:r>
      <w:r w:rsidR="00A04331" w:rsidRPr="000F7061">
        <w:rPr>
          <w:rFonts w:asciiTheme="majorHAnsi" w:hAnsiTheme="majorHAnsi" w:cs="Cambria"/>
          <w:szCs w:val="24"/>
          <w:lang w:val="sr-Latn-CS"/>
        </w:rPr>
        <w:t>đ</w:t>
      </w:r>
      <w:r w:rsidR="00A04331" w:rsidRPr="000F7061">
        <w:rPr>
          <w:rFonts w:asciiTheme="majorHAnsi" w:hAnsiTheme="majorHAnsi"/>
          <w:szCs w:val="24"/>
          <w:lang w:val="sr-Latn-CS"/>
        </w:rPr>
        <w:t>eva</w:t>
      </w:r>
      <w:r w:rsidR="008505EF" w:rsidRPr="000F7061">
        <w:rPr>
          <w:rFonts w:asciiTheme="majorHAnsi" w:hAnsiTheme="majorHAnsi"/>
          <w:szCs w:val="24"/>
          <w:lang w:val="sr-Latn-CS"/>
        </w:rPr>
        <w:t xml:space="preserve"> br.</w:t>
      </w:r>
      <w:r w:rsidR="00A04331" w:rsidRPr="000F7061">
        <w:rPr>
          <w:rFonts w:asciiTheme="majorHAnsi" w:hAnsiTheme="majorHAnsi"/>
          <w:szCs w:val="24"/>
          <w:lang w:val="sr-Latn-CS"/>
        </w:rPr>
        <w:t>2</w:t>
      </w:r>
      <w:r w:rsidRPr="000F7061">
        <w:rPr>
          <w:rFonts w:asciiTheme="majorHAnsi" w:hAnsiTheme="majorHAnsi"/>
          <w:szCs w:val="24"/>
          <w:lang w:val="sr-Latn-CS"/>
        </w:rPr>
        <w:t xml:space="preserve">, </w:t>
      </w:r>
      <w:r w:rsidR="00A15BED" w:rsidRPr="000F7061">
        <w:rPr>
          <w:rFonts w:asciiTheme="majorHAnsi" w:hAnsiTheme="majorHAnsi"/>
          <w:szCs w:val="24"/>
          <w:lang w:val="sr-Latn-CS"/>
        </w:rPr>
        <w:t>Banja Luka</w:t>
      </w:r>
    </w:p>
    <w:p w14:paraId="7CC428E7" w14:textId="2B44B750" w:rsidR="00FA2D4C" w:rsidRPr="000F7061" w:rsidRDefault="005414A7" w:rsidP="008C3BC3">
      <w:pPr>
        <w:ind w:left="-284"/>
        <w:jc w:val="both"/>
        <w:rPr>
          <w:rFonts w:asciiTheme="majorHAnsi" w:hAnsiTheme="majorHAnsi"/>
          <w:b/>
          <w:szCs w:val="24"/>
          <w:lang w:val="sr-Latn-BA"/>
        </w:rPr>
      </w:pPr>
      <w:r w:rsidRPr="000F7061">
        <w:rPr>
          <w:rFonts w:asciiTheme="majorHAnsi" w:hAnsiTheme="majorHAnsi"/>
          <w:b/>
          <w:szCs w:val="24"/>
          <w:lang w:val="sr-Latn-CS"/>
        </w:rPr>
        <w:t xml:space="preserve">Predstavnik </w:t>
      </w:r>
      <w:r w:rsidR="00BB1AB4" w:rsidRPr="000F7061">
        <w:rPr>
          <w:rFonts w:asciiTheme="majorHAnsi" w:hAnsiTheme="majorHAnsi"/>
          <w:b/>
          <w:szCs w:val="24"/>
          <w:lang w:val="sr-Latn-CS"/>
        </w:rPr>
        <w:t>Fonda</w:t>
      </w:r>
      <w:r w:rsidR="001C2654" w:rsidRPr="000F7061">
        <w:rPr>
          <w:rFonts w:asciiTheme="majorHAnsi" w:hAnsiTheme="majorHAnsi"/>
          <w:b/>
          <w:szCs w:val="24"/>
          <w:lang w:val="sr-Latn-CS"/>
        </w:rPr>
        <w:t>:</w:t>
      </w:r>
      <w:r w:rsidR="00890168" w:rsidRPr="000F7061">
        <w:rPr>
          <w:rFonts w:asciiTheme="majorHAnsi" w:hAnsiTheme="majorHAnsi"/>
          <w:szCs w:val="24"/>
          <w:lang w:val="sr-Latn-CS"/>
        </w:rPr>
        <w:t xml:space="preserve"> Pero Jandri</w:t>
      </w:r>
      <w:r w:rsidR="00890168" w:rsidRPr="000F7061">
        <w:rPr>
          <w:rFonts w:asciiTheme="majorHAnsi" w:hAnsiTheme="majorHAnsi" w:cs="Cambria"/>
          <w:szCs w:val="24"/>
          <w:lang w:val="sr-Latn-BA"/>
        </w:rPr>
        <w:t>ć</w:t>
      </w:r>
    </w:p>
    <w:p w14:paraId="0C621E55" w14:textId="0BA54D2E" w:rsidR="001C2654" w:rsidRPr="000F7061" w:rsidRDefault="00FA2D4C" w:rsidP="008C3BC3">
      <w:pPr>
        <w:ind w:left="-284"/>
        <w:jc w:val="both"/>
        <w:rPr>
          <w:rFonts w:asciiTheme="majorHAnsi" w:hAnsiTheme="majorHAnsi"/>
          <w:szCs w:val="24"/>
          <w:lang w:val="sr-Latn-CS"/>
        </w:rPr>
      </w:pPr>
      <w:r w:rsidRPr="000F7061">
        <w:rPr>
          <w:rFonts w:asciiTheme="majorHAnsi" w:hAnsiTheme="majorHAnsi"/>
          <w:b/>
          <w:szCs w:val="24"/>
          <w:lang w:val="sr-Latn-CS"/>
        </w:rPr>
        <w:t>Kvorum:</w:t>
      </w:r>
      <w:r w:rsidR="00890168" w:rsidRPr="000F7061">
        <w:rPr>
          <w:rFonts w:asciiTheme="majorHAnsi" w:hAnsiTheme="majorHAnsi"/>
          <w:szCs w:val="24"/>
          <w:lang w:val="sr-Latn-CS"/>
        </w:rPr>
        <w:t xml:space="preserve"> </w:t>
      </w:r>
      <w:r w:rsidR="00C53FDC" w:rsidRPr="000F7061">
        <w:rPr>
          <w:rFonts w:asciiTheme="majorHAnsi" w:hAnsiTheme="majorHAnsi"/>
          <w:szCs w:val="24"/>
          <w:lang w:val="sr-Latn-CS"/>
        </w:rPr>
        <w:t xml:space="preserve"> </w:t>
      </w:r>
      <w:r w:rsidR="00204332" w:rsidRPr="000F7061">
        <w:rPr>
          <w:rFonts w:asciiTheme="majorHAnsi" w:hAnsiTheme="majorHAnsi"/>
          <w:szCs w:val="24"/>
          <w:lang w:val="sr-Latn-CS"/>
        </w:rPr>
        <w:t xml:space="preserve">2.028.588 </w:t>
      </w:r>
      <w:r w:rsidR="00890168" w:rsidRPr="000F7061">
        <w:rPr>
          <w:rFonts w:asciiTheme="majorHAnsi" w:hAnsiTheme="majorHAnsi"/>
          <w:szCs w:val="24"/>
          <w:lang w:val="sr-Latn-CS"/>
        </w:rPr>
        <w:t xml:space="preserve">glasova ili </w:t>
      </w:r>
      <w:r w:rsidR="00204332" w:rsidRPr="000F7061">
        <w:rPr>
          <w:rFonts w:asciiTheme="majorHAnsi" w:hAnsiTheme="majorHAnsi"/>
          <w:szCs w:val="24"/>
          <w:lang w:val="sr-Latn-CS"/>
        </w:rPr>
        <w:t>67,02</w:t>
      </w:r>
      <w:r w:rsidRPr="000F7061">
        <w:rPr>
          <w:rFonts w:asciiTheme="majorHAnsi" w:hAnsiTheme="majorHAnsi"/>
          <w:szCs w:val="24"/>
          <w:lang w:val="sr-Latn-CS"/>
        </w:rPr>
        <w:t>% od ukupnog broja.</w:t>
      </w:r>
    </w:p>
    <w:p w14:paraId="077D9BCD" w14:textId="77777777" w:rsidR="00D80DBD" w:rsidRPr="000F7061" w:rsidRDefault="00D80DBD" w:rsidP="00B01EF1">
      <w:pPr>
        <w:ind w:left="-284"/>
        <w:jc w:val="both"/>
        <w:rPr>
          <w:rFonts w:asciiTheme="majorHAnsi" w:hAnsiTheme="majorHAnsi"/>
          <w:bCs w:val="0"/>
          <w:szCs w:val="24"/>
          <w:lang w:val="sr-Latn-CS"/>
        </w:rPr>
      </w:pPr>
    </w:p>
    <w:p w14:paraId="4AA3FD98" w14:textId="4E755D00" w:rsidR="00B01EF1" w:rsidRPr="00B01EF1" w:rsidRDefault="00B01EF1" w:rsidP="00B01EF1">
      <w:pPr>
        <w:ind w:left="-284"/>
        <w:jc w:val="both"/>
        <w:rPr>
          <w:rFonts w:asciiTheme="majorHAnsi" w:hAnsiTheme="majorHAnsi"/>
          <w:bCs w:val="0"/>
          <w:szCs w:val="24"/>
          <w:lang w:val="sr-Latn-CS"/>
        </w:rPr>
      </w:pPr>
      <w:r w:rsidRPr="00B01EF1">
        <w:rPr>
          <w:rFonts w:asciiTheme="majorHAnsi" w:hAnsiTheme="majorHAnsi"/>
          <w:bCs w:val="0"/>
          <w:szCs w:val="24"/>
          <w:lang w:val="sr-Latn-CS"/>
        </w:rPr>
        <w:t>Dnevni red:</w:t>
      </w:r>
    </w:p>
    <w:p w14:paraId="10447FB9" w14:textId="77777777" w:rsidR="00B01EF1" w:rsidRPr="00B01EF1" w:rsidRDefault="00B01EF1" w:rsidP="00B01EF1">
      <w:pPr>
        <w:tabs>
          <w:tab w:val="left" w:pos="120"/>
          <w:tab w:val="left" w:pos="360"/>
        </w:tabs>
        <w:ind w:left="-284"/>
        <w:jc w:val="both"/>
        <w:rPr>
          <w:rFonts w:asciiTheme="majorHAnsi" w:hAnsiTheme="majorHAnsi"/>
          <w:b/>
          <w:color w:val="333333"/>
          <w:szCs w:val="24"/>
          <w:shd w:val="clear" w:color="auto" w:fill="FFFFFF"/>
          <w:lang w:val="en-US"/>
        </w:rPr>
      </w:pPr>
      <w:r w:rsidRPr="00B01EF1">
        <w:rPr>
          <w:rFonts w:asciiTheme="majorHAnsi" w:hAnsiTheme="majorHAnsi"/>
          <w:b/>
          <w:color w:val="333333"/>
          <w:szCs w:val="24"/>
          <w:shd w:val="clear" w:color="auto" w:fill="FFFFFF"/>
          <w:lang w:val="en-US"/>
        </w:rPr>
        <w:t>1.</w:t>
      </w:r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Izbor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predsjednika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Skupštine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Društva</w:t>
      </w:r>
      <w:proofErr w:type="spellEnd"/>
    </w:p>
    <w:p w14:paraId="2EE484F8" w14:textId="46420EC4" w:rsidR="00B01EF1" w:rsidRPr="00B01EF1" w:rsidRDefault="00B01EF1" w:rsidP="00B01EF1">
      <w:pPr>
        <w:tabs>
          <w:tab w:val="left" w:pos="120"/>
          <w:tab w:val="left" w:pos="360"/>
        </w:tabs>
        <w:ind w:left="-284"/>
        <w:jc w:val="both"/>
        <w:rPr>
          <w:rFonts w:asciiTheme="majorHAnsi" w:hAnsiTheme="majorHAnsi"/>
          <w:b/>
          <w:i/>
          <w:color w:val="333333"/>
          <w:szCs w:val="24"/>
          <w:shd w:val="clear" w:color="auto" w:fill="FFFFFF"/>
          <w:lang w:val="en-US"/>
        </w:rPr>
      </w:pPr>
      <w:proofErr w:type="spellStart"/>
      <w:r w:rsidRPr="00B01EF1">
        <w:rPr>
          <w:rFonts w:asciiTheme="majorHAnsi" w:hAnsiTheme="majorHAnsi"/>
          <w:b/>
          <w:i/>
          <w:color w:val="333333"/>
          <w:szCs w:val="24"/>
          <w:shd w:val="clear" w:color="auto" w:fill="FFFFFF"/>
          <w:lang w:val="en-US"/>
        </w:rPr>
        <w:t>Glasa</w:t>
      </w:r>
      <w:r w:rsidR="00BB7B1C" w:rsidRPr="000F7061">
        <w:rPr>
          <w:rFonts w:asciiTheme="majorHAnsi" w:hAnsiTheme="majorHAnsi"/>
          <w:b/>
          <w:i/>
          <w:color w:val="333333"/>
          <w:szCs w:val="24"/>
          <w:shd w:val="clear" w:color="auto" w:fill="FFFFFF"/>
          <w:lang w:val="en-US"/>
        </w:rPr>
        <w:t>o</w:t>
      </w:r>
      <w:proofErr w:type="spellEnd"/>
      <w:r w:rsidRPr="00B01EF1">
        <w:rPr>
          <w:rFonts w:asciiTheme="majorHAnsi" w:hAnsiTheme="majorHAnsi"/>
          <w:b/>
          <w:i/>
          <w:color w:val="333333"/>
          <w:szCs w:val="24"/>
          <w:shd w:val="clear" w:color="auto" w:fill="FFFFFF"/>
          <w:lang w:val="en-US"/>
        </w:rPr>
        <w:t>: ZA.</w:t>
      </w:r>
    </w:p>
    <w:p w14:paraId="0FCDF0BE" w14:textId="77777777" w:rsidR="00B01EF1" w:rsidRPr="00B01EF1" w:rsidRDefault="00B01EF1" w:rsidP="00B01EF1">
      <w:pPr>
        <w:tabs>
          <w:tab w:val="left" w:pos="120"/>
          <w:tab w:val="left" w:pos="360"/>
        </w:tabs>
        <w:ind w:left="-284"/>
        <w:jc w:val="both"/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</w:pPr>
    </w:p>
    <w:p w14:paraId="6A9969E9" w14:textId="77777777" w:rsidR="00B01EF1" w:rsidRPr="00B01EF1" w:rsidRDefault="00B01EF1" w:rsidP="00B01EF1">
      <w:pPr>
        <w:tabs>
          <w:tab w:val="left" w:pos="120"/>
          <w:tab w:val="left" w:pos="360"/>
        </w:tabs>
        <w:ind w:left="-284"/>
        <w:jc w:val="both"/>
        <w:rPr>
          <w:rFonts w:asciiTheme="majorHAnsi" w:hAnsiTheme="majorHAnsi"/>
          <w:b/>
          <w:bCs w:val="0"/>
          <w:szCs w:val="24"/>
          <w:lang w:val="en-US"/>
        </w:rPr>
      </w:pPr>
      <w:r w:rsidRPr="00B01EF1"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  <w:t>2.</w:t>
      </w:r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Imenovanje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Komisije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za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glasanje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.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zapisni</w:t>
      </w:r>
      <w:r w:rsidRPr="00B01EF1">
        <w:rPr>
          <w:rFonts w:asciiTheme="majorHAnsi" w:hAnsiTheme="majorHAnsi" w:cs="Cambria"/>
          <w:b/>
          <w:bCs w:val="0"/>
          <w:szCs w:val="24"/>
          <w:lang w:val="en-US"/>
        </w:rPr>
        <w:t>č</w:t>
      </w:r>
      <w:r w:rsidRPr="00B01EF1">
        <w:rPr>
          <w:rFonts w:asciiTheme="majorHAnsi" w:hAnsiTheme="majorHAnsi"/>
          <w:b/>
          <w:bCs w:val="0"/>
          <w:szCs w:val="24"/>
          <w:lang w:val="en-US"/>
        </w:rPr>
        <w:t>ara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i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dva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akcionara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koji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ovjeravaju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zapisnik</w:t>
      </w:r>
      <w:proofErr w:type="spellEnd"/>
    </w:p>
    <w:p w14:paraId="0D065E99" w14:textId="78CEAFEE" w:rsidR="00BB7B1C" w:rsidRPr="000F7061" w:rsidRDefault="00BB7B1C" w:rsidP="00BB7B1C">
      <w:pPr>
        <w:tabs>
          <w:tab w:val="left" w:pos="120"/>
          <w:tab w:val="left" w:pos="360"/>
        </w:tabs>
        <w:ind w:left="-284"/>
        <w:jc w:val="both"/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</w:pPr>
      <w:proofErr w:type="spellStart"/>
      <w:r w:rsidRPr="00B01EF1"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  <w:t>Glasa</w:t>
      </w:r>
      <w:r w:rsidRPr="000F7061"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  <w:t>o</w:t>
      </w:r>
      <w:proofErr w:type="spellEnd"/>
      <w:r w:rsidRPr="00B01EF1"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  <w:t>: ZA.</w:t>
      </w:r>
    </w:p>
    <w:p w14:paraId="2C4040F6" w14:textId="77777777" w:rsidR="00D80DBD" w:rsidRPr="00B01EF1" w:rsidRDefault="00D80DBD" w:rsidP="00BB7B1C">
      <w:pPr>
        <w:tabs>
          <w:tab w:val="left" w:pos="120"/>
          <w:tab w:val="left" w:pos="360"/>
        </w:tabs>
        <w:ind w:left="-284"/>
        <w:jc w:val="both"/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</w:pPr>
    </w:p>
    <w:p w14:paraId="474C1E65" w14:textId="77777777" w:rsidR="00B01EF1" w:rsidRPr="00B01EF1" w:rsidRDefault="00B01EF1" w:rsidP="00B01EF1">
      <w:pPr>
        <w:tabs>
          <w:tab w:val="left" w:pos="120"/>
          <w:tab w:val="left" w:pos="360"/>
        </w:tabs>
        <w:ind w:left="-284"/>
        <w:rPr>
          <w:rFonts w:asciiTheme="majorHAnsi" w:hAnsiTheme="majorHAnsi"/>
          <w:b/>
          <w:szCs w:val="24"/>
          <w:lang w:val="en-US"/>
        </w:rPr>
      </w:pPr>
      <w:r w:rsidRPr="00B01EF1">
        <w:rPr>
          <w:rFonts w:asciiTheme="majorHAnsi" w:hAnsiTheme="majorHAnsi"/>
          <w:b/>
          <w:szCs w:val="24"/>
          <w:lang w:val="en-US"/>
        </w:rPr>
        <w:t xml:space="preserve">3.Usvajanje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izvještaja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komisije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za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glasanje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>,</w:t>
      </w:r>
    </w:p>
    <w:p w14:paraId="1CEEB79A" w14:textId="77777777" w:rsidR="00BB7B1C" w:rsidRPr="00B01EF1" w:rsidRDefault="00BB7B1C" w:rsidP="00BB7B1C">
      <w:pPr>
        <w:tabs>
          <w:tab w:val="left" w:pos="120"/>
          <w:tab w:val="left" w:pos="360"/>
        </w:tabs>
        <w:ind w:left="-284"/>
        <w:jc w:val="both"/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</w:pPr>
      <w:proofErr w:type="spellStart"/>
      <w:r w:rsidRPr="00B01EF1"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  <w:t>Glasa</w:t>
      </w:r>
      <w:r w:rsidRPr="000F7061"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  <w:t>o</w:t>
      </w:r>
      <w:proofErr w:type="spellEnd"/>
      <w:r w:rsidRPr="00B01EF1">
        <w:rPr>
          <w:rFonts w:asciiTheme="majorHAnsi" w:hAnsiTheme="majorHAnsi"/>
          <w:b/>
          <w:bCs w:val="0"/>
          <w:i/>
          <w:color w:val="333333"/>
          <w:szCs w:val="24"/>
          <w:shd w:val="clear" w:color="auto" w:fill="FFFFFF"/>
          <w:lang w:val="en-US"/>
        </w:rPr>
        <w:t>: ZA.</w:t>
      </w:r>
    </w:p>
    <w:p w14:paraId="2BC55FC2" w14:textId="77777777" w:rsidR="00B01EF1" w:rsidRPr="00B01EF1" w:rsidRDefault="00B01EF1" w:rsidP="00B01EF1">
      <w:pPr>
        <w:tabs>
          <w:tab w:val="left" w:pos="120"/>
          <w:tab w:val="left" w:pos="360"/>
        </w:tabs>
        <w:ind w:left="-284"/>
        <w:rPr>
          <w:rFonts w:asciiTheme="majorHAnsi" w:hAnsiTheme="majorHAnsi"/>
          <w:bCs w:val="0"/>
          <w:i/>
          <w:color w:val="333333"/>
          <w:szCs w:val="24"/>
          <w:lang w:val="en-US"/>
        </w:rPr>
      </w:pPr>
    </w:p>
    <w:p w14:paraId="2863F803" w14:textId="63A64189" w:rsidR="005A7BC6" w:rsidRPr="000F7061" w:rsidRDefault="00B01EF1" w:rsidP="00D80DBD">
      <w:pPr>
        <w:ind w:left="-284"/>
        <w:contextualSpacing/>
        <w:rPr>
          <w:rFonts w:asciiTheme="majorHAnsi" w:hAnsiTheme="majorHAnsi"/>
          <w:szCs w:val="24"/>
          <w:lang w:val="it-IT"/>
        </w:rPr>
      </w:pPr>
      <w:r w:rsidRPr="00B01EF1">
        <w:rPr>
          <w:rFonts w:asciiTheme="majorHAnsi" w:hAnsiTheme="majorHAnsi"/>
          <w:b/>
          <w:bCs w:val="0"/>
          <w:i/>
          <w:color w:val="333333"/>
          <w:szCs w:val="24"/>
          <w:lang w:val="en-US"/>
        </w:rPr>
        <w:t>4.</w:t>
      </w:r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Usvajanje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izvoda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iz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zapisnika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sa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XX (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dvadesete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)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sjednice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Skupštine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bCs w:val="0"/>
          <w:szCs w:val="24"/>
          <w:lang w:val="en-US"/>
        </w:rPr>
        <w:t>akcionara</w:t>
      </w:r>
      <w:proofErr w:type="spellEnd"/>
      <w:r w:rsidRPr="00B01EF1">
        <w:rPr>
          <w:rFonts w:asciiTheme="majorHAnsi" w:hAnsiTheme="majorHAnsi"/>
          <w:b/>
          <w:bCs w:val="0"/>
          <w:szCs w:val="24"/>
          <w:lang w:val="en-US"/>
        </w:rPr>
        <w:t>,</w:t>
      </w:r>
      <w:r w:rsidRPr="00B01EF1">
        <w:rPr>
          <w:rFonts w:asciiTheme="majorHAnsi" w:hAnsiTheme="majorHAnsi"/>
          <w:b/>
          <w:bCs w:val="0"/>
          <w:szCs w:val="24"/>
          <w:lang w:val="en-US"/>
        </w:rPr>
        <w:br/>
      </w:r>
      <w:r w:rsidR="005A7BC6" w:rsidRPr="000F7061">
        <w:rPr>
          <w:rFonts w:asciiTheme="majorHAnsi" w:hAnsiTheme="majorHAnsi"/>
          <w:b/>
          <w:bCs w:val="0"/>
          <w:i/>
          <w:szCs w:val="24"/>
        </w:rPr>
        <w:t xml:space="preserve"> </w:t>
      </w:r>
      <w:r w:rsidR="005A7BC6" w:rsidRPr="000F7061">
        <w:rPr>
          <w:rFonts w:asciiTheme="majorHAnsi" w:hAnsiTheme="majorHAnsi"/>
          <w:b/>
          <w:bCs w:val="0"/>
          <w:i/>
          <w:szCs w:val="24"/>
        </w:rPr>
        <w:t>Glasao: ZA</w:t>
      </w:r>
      <w:r w:rsidR="005A7BC6" w:rsidRPr="000F7061">
        <w:rPr>
          <w:rFonts w:asciiTheme="majorHAnsi" w:hAnsiTheme="majorHAnsi"/>
          <w:i/>
          <w:szCs w:val="24"/>
        </w:rPr>
        <w:t xml:space="preserve">. </w:t>
      </w:r>
      <w:r w:rsidR="005A7BC6" w:rsidRPr="000F7061">
        <w:rPr>
          <w:rFonts w:asciiTheme="majorHAnsi" w:hAnsiTheme="majorHAnsi"/>
          <w:szCs w:val="24"/>
          <w:shd w:val="clear" w:color="auto" w:fill="FFFFFF"/>
        </w:rPr>
        <w:t xml:space="preserve"> Zapisnik je  ura</w:t>
      </w:r>
      <w:r w:rsidR="005A7BC6" w:rsidRPr="000F7061">
        <w:rPr>
          <w:rFonts w:asciiTheme="majorHAnsi" w:hAnsiTheme="majorHAnsi" w:cs="Cambria"/>
          <w:szCs w:val="24"/>
          <w:shd w:val="clear" w:color="auto" w:fill="FFFFFF"/>
        </w:rPr>
        <w:t>đ</w:t>
      </w:r>
      <w:r w:rsidR="005A7BC6" w:rsidRPr="000F7061">
        <w:rPr>
          <w:rFonts w:asciiTheme="majorHAnsi" w:hAnsiTheme="majorHAnsi"/>
          <w:szCs w:val="24"/>
          <w:shd w:val="clear" w:color="auto" w:fill="FFFFFF"/>
        </w:rPr>
        <w:t>en u skladu sa aktima društva, te odgovara toku odr</w:t>
      </w:r>
      <w:r w:rsidR="005A7BC6" w:rsidRPr="000F7061">
        <w:rPr>
          <w:rFonts w:asciiTheme="majorHAnsi" w:hAnsiTheme="majorHAnsi" w:cs="Cambria"/>
          <w:szCs w:val="24"/>
          <w:shd w:val="clear" w:color="auto" w:fill="FFFFFF"/>
        </w:rPr>
        <w:t>ž</w:t>
      </w:r>
      <w:r w:rsidR="005A7BC6" w:rsidRPr="000F7061">
        <w:rPr>
          <w:rFonts w:asciiTheme="majorHAnsi" w:hAnsiTheme="majorHAnsi"/>
          <w:szCs w:val="24"/>
          <w:shd w:val="clear" w:color="auto" w:fill="FFFFFF"/>
        </w:rPr>
        <w:t>ane sjednice.</w:t>
      </w:r>
    </w:p>
    <w:p w14:paraId="28062D25" w14:textId="77777777" w:rsidR="00B01EF1" w:rsidRPr="00B01EF1" w:rsidRDefault="00B01EF1" w:rsidP="004A26E6">
      <w:pPr>
        <w:rPr>
          <w:rFonts w:asciiTheme="majorHAnsi" w:hAnsiTheme="majorHAnsi"/>
          <w:bCs w:val="0"/>
          <w:i/>
          <w:color w:val="333333"/>
          <w:szCs w:val="24"/>
          <w:lang w:val="en-US"/>
        </w:rPr>
      </w:pPr>
    </w:p>
    <w:p w14:paraId="0FFE9EBD" w14:textId="77777777" w:rsidR="00B01EF1" w:rsidRPr="00B01EF1" w:rsidRDefault="00B01EF1" w:rsidP="00B01EF1">
      <w:pPr>
        <w:ind w:left="-284"/>
        <w:rPr>
          <w:rFonts w:asciiTheme="majorHAnsi" w:hAnsiTheme="majorHAnsi"/>
          <w:b/>
          <w:i/>
          <w:color w:val="333333"/>
          <w:szCs w:val="24"/>
          <w:lang w:val="en-US"/>
        </w:rPr>
      </w:pPr>
      <w:r w:rsidRPr="00B01EF1">
        <w:rPr>
          <w:rFonts w:asciiTheme="majorHAnsi" w:hAnsiTheme="majorHAnsi"/>
          <w:b/>
          <w:i/>
          <w:color w:val="333333"/>
          <w:szCs w:val="24"/>
          <w:lang w:val="en-US"/>
        </w:rPr>
        <w:t>5.</w:t>
      </w:r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Razmatranje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i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usvajanje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izvještaja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o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radu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Upravnog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odbora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Društva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>,</w:t>
      </w:r>
    </w:p>
    <w:p w14:paraId="601817A5" w14:textId="0DDE3AA5" w:rsidR="00F85B05" w:rsidRPr="000F7061" w:rsidRDefault="00B01EF1" w:rsidP="001D3AC6">
      <w:pPr>
        <w:shd w:val="clear" w:color="auto" w:fill="FFFFFF"/>
        <w:ind w:left="-284"/>
        <w:jc w:val="both"/>
        <w:rPr>
          <w:rFonts w:asciiTheme="majorHAnsi" w:hAnsiTheme="majorHAnsi"/>
          <w:bCs w:val="0"/>
          <w:i/>
          <w:szCs w:val="24"/>
          <w:lang w:val="en-US"/>
        </w:rPr>
      </w:pPr>
      <w:r w:rsidRPr="00B01EF1">
        <w:rPr>
          <w:rFonts w:asciiTheme="majorHAnsi" w:hAnsiTheme="majorHAnsi"/>
          <w:b/>
          <w:szCs w:val="24"/>
          <w:shd w:val="clear" w:color="auto" w:fill="FFFFFF"/>
          <w:lang w:val="en-US"/>
        </w:rPr>
        <w:t xml:space="preserve"> </w:t>
      </w:r>
      <w:r w:rsidR="00F85B05" w:rsidRPr="000F7061">
        <w:rPr>
          <w:rFonts w:asciiTheme="majorHAnsi" w:hAnsiTheme="majorHAnsi"/>
          <w:b/>
          <w:i/>
          <w:szCs w:val="24"/>
        </w:rPr>
        <w:t>Glasao: ZA.</w:t>
      </w:r>
      <w:r w:rsidR="00F85B05" w:rsidRPr="000F7061">
        <w:rPr>
          <w:rFonts w:asciiTheme="majorHAnsi" w:hAnsiTheme="majorHAnsi"/>
          <w:i/>
          <w:szCs w:val="24"/>
        </w:rPr>
        <w:t xml:space="preserve"> </w:t>
      </w:r>
      <w:r w:rsidR="00F85B05" w:rsidRPr="000F7061">
        <w:rPr>
          <w:rFonts w:asciiTheme="majorHAnsi" w:hAnsiTheme="majorHAnsi"/>
          <w:szCs w:val="24"/>
          <w:shd w:val="clear" w:color="auto" w:fill="FFFFFF"/>
        </w:rPr>
        <w:t xml:space="preserve"> Izvještaj je detaljan, sadr</w:t>
      </w:r>
      <w:r w:rsidR="00F85B05" w:rsidRPr="000F7061">
        <w:rPr>
          <w:rFonts w:asciiTheme="majorHAnsi" w:hAnsiTheme="majorHAnsi" w:cs="Cambria"/>
          <w:szCs w:val="24"/>
          <w:shd w:val="clear" w:color="auto" w:fill="FFFFFF"/>
        </w:rPr>
        <w:t>ž</w:t>
      </w:r>
      <w:r w:rsidR="00F85B05" w:rsidRPr="000F7061">
        <w:rPr>
          <w:rFonts w:asciiTheme="majorHAnsi" w:hAnsiTheme="majorHAnsi"/>
          <w:szCs w:val="24"/>
          <w:shd w:val="clear" w:color="auto" w:fill="FFFFFF"/>
        </w:rPr>
        <w:t>i sve potrebne elemente, u izvještaju su navedene sve odluke Upravnog odbora društva koje su donesene na sjednicama u 2018. godini.</w:t>
      </w:r>
    </w:p>
    <w:p w14:paraId="73A74DA4" w14:textId="77777777" w:rsidR="00B01EF1" w:rsidRPr="00B01EF1" w:rsidRDefault="00B01EF1" w:rsidP="003A068F">
      <w:pPr>
        <w:ind w:left="-284"/>
        <w:rPr>
          <w:rFonts w:asciiTheme="majorHAnsi" w:hAnsiTheme="majorHAnsi"/>
          <w:b/>
          <w:bCs w:val="0"/>
          <w:i/>
          <w:color w:val="333333"/>
          <w:szCs w:val="24"/>
          <w:lang w:val="en-US"/>
        </w:rPr>
      </w:pPr>
    </w:p>
    <w:p w14:paraId="745A7134" w14:textId="77777777" w:rsidR="00B01EF1" w:rsidRPr="00B01EF1" w:rsidRDefault="00B01EF1" w:rsidP="00B01EF1">
      <w:pPr>
        <w:ind w:left="-284"/>
        <w:rPr>
          <w:rFonts w:asciiTheme="majorHAnsi" w:hAnsiTheme="majorHAnsi"/>
          <w:b/>
          <w:szCs w:val="24"/>
          <w:lang w:val="en-US"/>
        </w:rPr>
      </w:pPr>
      <w:r w:rsidRPr="00B01EF1">
        <w:rPr>
          <w:rFonts w:asciiTheme="majorHAnsi" w:hAnsiTheme="majorHAnsi"/>
          <w:b/>
          <w:szCs w:val="24"/>
          <w:lang w:val="en-US"/>
        </w:rPr>
        <w:t xml:space="preserve">6.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Razmatranje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i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usvajanje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izvještaja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nezavisnog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revizora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o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reviziji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finansijskih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izvještaja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Društva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za 2018.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godinu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>,</w:t>
      </w:r>
    </w:p>
    <w:p w14:paraId="76DF6615" w14:textId="51D3CDC0" w:rsidR="00B01EF1" w:rsidRPr="00B01EF1" w:rsidRDefault="00B01EF1" w:rsidP="001D3AC6">
      <w:pPr>
        <w:ind w:left="-284"/>
        <w:rPr>
          <w:rFonts w:asciiTheme="majorHAnsi" w:hAnsiTheme="majorHAnsi"/>
          <w:bCs w:val="0"/>
          <w:szCs w:val="24"/>
          <w:lang w:val="en-US"/>
        </w:rPr>
      </w:pPr>
      <w:proofErr w:type="spellStart"/>
      <w:r w:rsidRPr="00B01EF1">
        <w:rPr>
          <w:rFonts w:asciiTheme="majorHAnsi" w:hAnsiTheme="majorHAnsi"/>
          <w:b/>
          <w:i/>
          <w:color w:val="333333"/>
          <w:szCs w:val="24"/>
          <w:lang w:val="en-US"/>
        </w:rPr>
        <w:t>Glasa</w:t>
      </w:r>
      <w:r w:rsidR="004D5CCE" w:rsidRPr="000F7061">
        <w:rPr>
          <w:rFonts w:asciiTheme="majorHAnsi" w:hAnsiTheme="majorHAnsi"/>
          <w:b/>
          <w:i/>
          <w:color w:val="333333"/>
          <w:szCs w:val="24"/>
          <w:lang w:val="en-US"/>
        </w:rPr>
        <w:t>ao</w:t>
      </w:r>
      <w:proofErr w:type="spellEnd"/>
      <w:r w:rsidRPr="00B01EF1">
        <w:rPr>
          <w:rFonts w:asciiTheme="majorHAnsi" w:hAnsiTheme="majorHAnsi"/>
          <w:b/>
          <w:i/>
          <w:color w:val="333333"/>
          <w:szCs w:val="24"/>
          <w:lang w:val="en-US"/>
        </w:rPr>
        <w:t xml:space="preserve">: </w:t>
      </w:r>
      <w:proofErr w:type="gramStart"/>
      <w:r w:rsidRPr="00B01EF1">
        <w:rPr>
          <w:rFonts w:asciiTheme="majorHAnsi" w:hAnsiTheme="majorHAnsi"/>
          <w:b/>
          <w:i/>
          <w:color w:val="333333"/>
          <w:szCs w:val="24"/>
          <w:lang w:val="en-US"/>
        </w:rPr>
        <w:t>ZA</w:t>
      </w:r>
      <w:r w:rsidR="001D3AC6" w:rsidRPr="000F7061">
        <w:rPr>
          <w:rFonts w:asciiTheme="majorHAnsi" w:hAnsiTheme="majorHAnsi"/>
          <w:b/>
          <w:szCs w:val="24"/>
          <w:lang w:val="en-US"/>
        </w:rPr>
        <w:t>,</w:t>
      </w:r>
      <w:r w:rsidR="001D3AC6" w:rsidRPr="000F7061">
        <w:rPr>
          <w:rFonts w:asciiTheme="majorHAnsi" w:hAnsiTheme="majorHAnsi"/>
          <w:bCs w:val="0"/>
          <w:szCs w:val="24"/>
          <w:lang w:val="en-US"/>
        </w:rPr>
        <w:t xml:space="preserve">   </w:t>
      </w:r>
      <w:proofErr w:type="spellStart"/>
      <w:proofErr w:type="gramEnd"/>
      <w:r w:rsidRPr="00B01EF1">
        <w:rPr>
          <w:rFonts w:asciiTheme="majorHAnsi" w:hAnsiTheme="majorHAnsi"/>
          <w:bCs w:val="0"/>
          <w:szCs w:val="24"/>
          <w:lang w:val="en-US"/>
        </w:rPr>
        <w:t>Izvještaj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je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uradila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ovlaštena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revizorska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ku</w:t>
      </w:r>
      <w:r w:rsidRPr="00B01EF1">
        <w:rPr>
          <w:rFonts w:asciiTheme="majorHAnsi" w:hAnsiTheme="majorHAnsi" w:cs="Cambria"/>
          <w:bCs w:val="0"/>
          <w:szCs w:val="24"/>
          <w:lang w:val="en-US"/>
        </w:rPr>
        <w:t>ć</w:t>
      </w:r>
      <w:r w:rsidRPr="00B01EF1">
        <w:rPr>
          <w:rFonts w:asciiTheme="majorHAnsi" w:hAnsiTheme="majorHAnsi"/>
          <w:bCs w:val="0"/>
          <w:szCs w:val="24"/>
          <w:lang w:val="en-US"/>
        </w:rPr>
        <w:t>a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>.</w:t>
      </w:r>
    </w:p>
    <w:p w14:paraId="735C3AA6" w14:textId="77777777" w:rsidR="00B01EF1" w:rsidRPr="00B01EF1" w:rsidRDefault="00B01EF1" w:rsidP="00B01EF1">
      <w:pPr>
        <w:ind w:left="-284"/>
        <w:rPr>
          <w:rFonts w:asciiTheme="majorHAnsi" w:hAnsiTheme="majorHAnsi"/>
          <w:b/>
          <w:bCs w:val="0"/>
          <w:i/>
          <w:color w:val="333333"/>
          <w:szCs w:val="24"/>
          <w:lang w:val="en-US"/>
        </w:rPr>
      </w:pPr>
    </w:p>
    <w:p w14:paraId="3442D86F" w14:textId="77777777" w:rsidR="00B01EF1" w:rsidRPr="00B01EF1" w:rsidRDefault="00B01EF1" w:rsidP="00B01EF1">
      <w:pPr>
        <w:ind w:left="-284"/>
        <w:rPr>
          <w:rFonts w:asciiTheme="majorHAnsi" w:hAnsiTheme="majorHAnsi"/>
          <w:b/>
          <w:color w:val="333333"/>
          <w:szCs w:val="24"/>
          <w:shd w:val="clear" w:color="auto" w:fill="FFFFFF"/>
          <w:lang w:val="en-US"/>
        </w:rPr>
      </w:pPr>
      <w:r w:rsidRPr="00B01EF1">
        <w:rPr>
          <w:rFonts w:asciiTheme="majorHAnsi" w:hAnsiTheme="majorHAnsi"/>
          <w:b/>
          <w:color w:val="333333"/>
          <w:szCs w:val="24"/>
          <w:shd w:val="clear" w:color="auto" w:fill="FFFFFF"/>
          <w:lang w:val="en-US"/>
        </w:rPr>
        <w:t xml:space="preserve">7.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Razmatranje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i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usvajanje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izvještaja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o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poslovanju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Društva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za 2018. </w:t>
      </w:r>
      <w:proofErr w:type="spellStart"/>
      <w:proofErr w:type="gramStart"/>
      <w:r w:rsidRPr="00B01EF1">
        <w:rPr>
          <w:rFonts w:asciiTheme="majorHAnsi" w:hAnsiTheme="majorHAnsi"/>
          <w:b/>
          <w:szCs w:val="24"/>
          <w:lang w:val="en-US"/>
        </w:rPr>
        <w:t>godinu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>,</w:t>
      </w:r>
      <w:r w:rsidRPr="00B01EF1">
        <w:rPr>
          <w:rFonts w:asciiTheme="majorHAnsi" w:hAnsiTheme="majorHAnsi"/>
          <w:b/>
          <w:color w:val="333333"/>
          <w:szCs w:val="24"/>
          <w:shd w:val="clear" w:color="auto" w:fill="FFFFFF"/>
          <w:lang w:val="en-US"/>
        </w:rPr>
        <w:t>,</w:t>
      </w:r>
      <w:proofErr w:type="gramEnd"/>
    </w:p>
    <w:p w14:paraId="5CB7DCDD" w14:textId="4637480C" w:rsidR="00B01EF1" w:rsidRPr="00B01EF1" w:rsidRDefault="00B01EF1" w:rsidP="001D3AC6">
      <w:pPr>
        <w:ind w:left="-284"/>
        <w:rPr>
          <w:rFonts w:asciiTheme="majorHAnsi" w:hAnsiTheme="majorHAnsi"/>
          <w:b/>
          <w:bCs w:val="0"/>
          <w:i/>
          <w:color w:val="333333"/>
          <w:szCs w:val="24"/>
          <w:lang w:val="en-US"/>
        </w:rPr>
      </w:pPr>
      <w:proofErr w:type="spellStart"/>
      <w:r w:rsidRPr="00B01EF1">
        <w:rPr>
          <w:rFonts w:asciiTheme="majorHAnsi" w:hAnsiTheme="majorHAnsi"/>
          <w:b/>
          <w:i/>
          <w:color w:val="333333"/>
          <w:szCs w:val="24"/>
          <w:lang w:val="en-US"/>
        </w:rPr>
        <w:t>Glasa</w:t>
      </w:r>
      <w:r w:rsidR="004C7E04" w:rsidRPr="000F7061">
        <w:rPr>
          <w:rFonts w:asciiTheme="majorHAnsi" w:hAnsiTheme="majorHAnsi"/>
          <w:b/>
          <w:i/>
          <w:color w:val="333333"/>
          <w:szCs w:val="24"/>
          <w:lang w:val="en-US"/>
        </w:rPr>
        <w:t>ao</w:t>
      </w:r>
      <w:r w:rsidRPr="00B01EF1">
        <w:rPr>
          <w:rFonts w:asciiTheme="majorHAnsi" w:hAnsiTheme="majorHAnsi"/>
          <w:b/>
          <w:i/>
          <w:color w:val="333333"/>
          <w:szCs w:val="24"/>
          <w:lang w:val="en-US"/>
        </w:rPr>
        <w:t>:</w:t>
      </w:r>
      <w:proofErr w:type="gramStart"/>
      <w:r w:rsidRPr="00B01EF1">
        <w:rPr>
          <w:rFonts w:asciiTheme="majorHAnsi" w:hAnsiTheme="majorHAnsi"/>
          <w:b/>
          <w:i/>
          <w:color w:val="333333"/>
          <w:szCs w:val="24"/>
          <w:lang w:val="en-US"/>
        </w:rPr>
        <w:t>ZA</w:t>
      </w:r>
      <w:proofErr w:type="spellEnd"/>
      <w:r w:rsidRPr="00B01EF1">
        <w:rPr>
          <w:rFonts w:asciiTheme="majorHAnsi" w:hAnsiTheme="majorHAnsi"/>
          <w:b/>
          <w:bCs w:val="0"/>
          <w:i/>
          <w:color w:val="333333"/>
          <w:szCs w:val="24"/>
          <w:lang w:val="en-US"/>
        </w:rPr>
        <w:t xml:space="preserve"> .</w:t>
      </w:r>
      <w:proofErr w:type="gramEnd"/>
      <w:r w:rsidR="001D3AC6" w:rsidRPr="000F7061">
        <w:rPr>
          <w:rFonts w:asciiTheme="majorHAnsi" w:hAnsiTheme="majorHAnsi"/>
          <w:b/>
          <w:bCs w:val="0"/>
          <w:i/>
          <w:color w:val="333333"/>
          <w:szCs w:val="24"/>
          <w:lang w:val="en-US"/>
        </w:rPr>
        <w:t xml:space="preserve">  </w:t>
      </w:r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Izvještaj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o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poslovanju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je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sa</w:t>
      </w:r>
      <w:r w:rsidRPr="00B01EF1">
        <w:rPr>
          <w:rFonts w:asciiTheme="majorHAnsi" w:hAnsiTheme="majorHAnsi" w:cs="Cambria"/>
          <w:bCs w:val="0"/>
          <w:szCs w:val="24"/>
          <w:lang w:val="en-US"/>
        </w:rPr>
        <w:t>č</w:t>
      </w:r>
      <w:r w:rsidRPr="00B01EF1">
        <w:rPr>
          <w:rFonts w:asciiTheme="majorHAnsi" w:hAnsiTheme="majorHAnsi"/>
          <w:bCs w:val="0"/>
          <w:szCs w:val="24"/>
          <w:lang w:val="en-US"/>
        </w:rPr>
        <w:t>injen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sa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kompletnim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podacima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o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poslovanju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,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koji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pru</w:t>
      </w:r>
      <w:r w:rsidRPr="00B01EF1">
        <w:rPr>
          <w:rFonts w:asciiTheme="majorHAnsi" w:hAnsiTheme="majorHAnsi" w:cs="Cambria"/>
          <w:bCs w:val="0"/>
          <w:szCs w:val="24"/>
          <w:lang w:val="en-US"/>
        </w:rPr>
        <w:t>ž</w:t>
      </w:r>
      <w:r w:rsidRPr="00B01EF1">
        <w:rPr>
          <w:rFonts w:asciiTheme="majorHAnsi" w:hAnsiTheme="majorHAnsi"/>
          <w:bCs w:val="0"/>
          <w:szCs w:val="24"/>
          <w:lang w:val="en-US"/>
        </w:rPr>
        <w:t>aju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izuzetno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detaljan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pregled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i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daju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potpuno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transparentnu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sliku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o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poslovanju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u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finansijskom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,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tehni</w:t>
      </w:r>
      <w:r w:rsidRPr="00B01EF1">
        <w:rPr>
          <w:rFonts w:asciiTheme="majorHAnsi" w:hAnsiTheme="majorHAnsi" w:cs="Cambria"/>
          <w:bCs w:val="0"/>
          <w:szCs w:val="24"/>
          <w:lang w:val="en-US"/>
        </w:rPr>
        <w:t>č</w:t>
      </w:r>
      <w:r w:rsidRPr="00B01EF1">
        <w:rPr>
          <w:rFonts w:asciiTheme="majorHAnsi" w:hAnsiTheme="majorHAnsi"/>
          <w:bCs w:val="0"/>
          <w:szCs w:val="24"/>
          <w:lang w:val="en-US"/>
        </w:rPr>
        <w:t>kom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i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fizi</w:t>
      </w:r>
      <w:r w:rsidRPr="00B01EF1">
        <w:rPr>
          <w:rFonts w:asciiTheme="majorHAnsi" w:hAnsiTheme="majorHAnsi" w:cs="Cambria"/>
          <w:bCs w:val="0"/>
          <w:szCs w:val="24"/>
          <w:lang w:val="en-US"/>
        </w:rPr>
        <w:t>č</w:t>
      </w:r>
      <w:r w:rsidRPr="00B01EF1">
        <w:rPr>
          <w:rFonts w:asciiTheme="majorHAnsi" w:hAnsiTheme="majorHAnsi"/>
          <w:bCs w:val="0"/>
          <w:szCs w:val="24"/>
          <w:lang w:val="en-US"/>
        </w:rPr>
        <w:t>kom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smislu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>.</w:t>
      </w:r>
    </w:p>
    <w:p w14:paraId="14A0EB78" w14:textId="77777777" w:rsidR="00B01EF1" w:rsidRPr="00B01EF1" w:rsidRDefault="00B01EF1" w:rsidP="00B01EF1">
      <w:pPr>
        <w:ind w:left="-284"/>
        <w:rPr>
          <w:rFonts w:asciiTheme="majorHAnsi" w:hAnsiTheme="majorHAnsi"/>
          <w:b/>
          <w:bCs w:val="0"/>
          <w:i/>
          <w:color w:val="333333"/>
          <w:szCs w:val="24"/>
          <w:lang w:val="en-US"/>
        </w:rPr>
      </w:pPr>
    </w:p>
    <w:p w14:paraId="7C76249F" w14:textId="77777777" w:rsidR="00B01EF1" w:rsidRPr="00B01EF1" w:rsidRDefault="00B01EF1" w:rsidP="00B01EF1">
      <w:pPr>
        <w:ind w:left="-284"/>
        <w:rPr>
          <w:rFonts w:asciiTheme="majorHAnsi" w:hAnsiTheme="majorHAnsi"/>
          <w:b/>
          <w:color w:val="333333"/>
          <w:szCs w:val="24"/>
          <w:shd w:val="clear" w:color="auto" w:fill="FFFFFF"/>
          <w:lang w:val="en-US"/>
        </w:rPr>
      </w:pPr>
      <w:r w:rsidRPr="00B01EF1">
        <w:rPr>
          <w:rFonts w:asciiTheme="majorHAnsi" w:hAnsiTheme="majorHAnsi"/>
          <w:b/>
          <w:color w:val="333333"/>
          <w:szCs w:val="24"/>
          <w:shd w:val="clear" w:color="auto" w:fill="FFFFFF"/>
          <w:lang w:val="en-US"/>
        </w:rPr>
        <w:t xml:space="preserve">8.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Razmatranje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i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usvajanje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finansijskih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izvještaja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Društva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za 2018. god.</w:t>
      </w:r>
      <w:r w:rsidRPr="00B01EF1">
        <w:rPr>
          <w:rFonts w:asciiTheme="majorHAnsi" w:hAnsiTheme="majorHAnsi"/>
          <w:b/>
          <w:color w:val="333333"/>
          <w:szCs w:val="24"/>
          <w:shd w:val="clear" w:color="auto" w:fill="FFFFFF"/>
          <w:lang w:val="en-US"/>
        </w:rPr>
        <w:t>,</w:t>
      </w:r>
    </w:p>
    <w:p w14:paraId="3921642C" w14:textId="45890CFA" w:rsidR="00B01EF1" w:rsidRPr="00B01EF1" w:rsidRDefault="00B01EF1" w:rsidP="003A068F">
      <w:pPr>
        <w:ind w:left="-284"/>
        <w:rPr>
          <w:rFonts w:asciiTheme="majorHAnsi" w:hAnsiTheme="majorHAnsi"/>
          <w:b/>
          <w:bCs w:val="0"/>
          <w:i/>
          <w:color w:val="333333"/>
          <w:szCs w:val="24"/>
          <w:lang w:val="en-US"/>
        </w:rPr>
      </w:pPr>
      <w:proofErr w:type="spellStart"/>
      <w:r w:rsidRPr="00B01EF1">
        <w:rPr>
          <w:rFonts w:asciiTheme="majorHAnsi" w:hAnsiTheme="majorHAnsi"/>
          <w:b/>
          <w:i/>
          <w:color w:val="333333"/>
          <w:szCs w:val="24"/>
          <w:lang w:val="en-US"/>
        </w:rPr>
        <w:t>Glasa</w:t>
      </w:r>
      <w:r w:rsidR="00856136" w:rsidRPr="000F7061">
        <w:rPr>
          <w:rFonts w:asciiTheme="majorHAnsi" w:hAnsiTheme="majorHAnsi"/>
          <w:b/>
          <w:i/>
          <w:color w:val="333333"/>
          <w:szCs w:val="24"/>
          <w:lang w:val="en-US"/>
        </w:rPr>
        <w:t>o</w:t>
      </w:r>
      <w:proofErr w:type="spellEnd"/>
      <w:r w:rsidRPr="00B01EF1">
        <w:rPr>
          <w:rFonts w:asciiTheme="majorHAnsi" w:hAnsiTheme="majorHAnsi"/>
          <w:b/>
          <w:i/>
          <w:color w:val="333333"/>
          <w:szCs w:val="24"/>
          <w:lang w:val="en-US"/>
        </w:rPr>
        <w:t>: ZA</w:t>
      </w:r>
      <w:proofErr w:type="gramStart"/>
      <w:r w:rsidRPr="00B01EF1">
        <w:rPr>
          <w:rFonts w:asciiTheme="majorHAnsi" w:hAnsiTheme="majorHAnsi"/>
          <w:b/>
          <w:i/>
          <w:color w:val="333333"/>
          <w:szCs w:val="24"/>
          <w:lang w:val="en-US"/>
        </w:rPr>
        <w:t>.</w:t>
      </w:r>
      <w:r w:rsidR="003A068F" w:rsidRPr="000F7061">
        <w:rPr>
          <w:rFonts w:asciiTheme="majorHAnsi" w:hAnsiTheme="majorHAnsi"/>
          <w:b/>
          <w:i/>
          <w:color w:val="333333"/>
          <w:szCs w:val="24"/>
          <w:lang w:val="en-US"/>
        </w:rPr>
        <w:t>,</w:t>
      </w:r>
      <w:r w:rsidR="001D3AC6" w:rsidRPr="000F7061">
        <w:rPr>
          <w:rFonts w:asciiTheme="majorHAnsi" w:hAnsiTheme="majorHAnsi"/>
          <w:b/>
          <w:i/>
          <w:color w:val="333333"/>
          <w:szCs w:val="24"/>
          <w:lang w:val="en-US"/>
        </w:rPr>
        <w:t xml:space="preserve">  </w:t>
      </w:r>
      <w:r w:rsidR="003A068F" w:rsidRPr="000F7061">
        <w:rPr>
          <w:rFonts w:asciiTheme="majorHAnsi" w:hAnsiTheme="majorHAnsi"/>
          <w:b/>
          <w:bCs w:val="0"/>
          <w:i/>
          <w:color w:val="333333"/>
          <w:szCs w:val="24"/>
          <w:lang w:val="en-US"/>
        </w:rPr>
        <w:t xml:space="preserve"> </w:t>
      </w:r>
      <w:proofErr w:type="spellStart"/>
      <w:proofErr w:type="gramEnd"/>
      <w:r w:rsidRPr="00B01EF1">
        <w:rPr>
          <w:rFonts w:asciiTheme="majorHAnsi" w:hAnsiTheme="majorHAnsi"/>
          <w:bCs w:val="0"/>
          <w:szCs w:val="24"/>
          <w:lang w:val="en-US"/>
        </w:rPr>
        <w:t>Finansijski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izvještaji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su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sa</w:t>
      </w:r>
      <w:r w:rsidRPr="00B01EF1">
        <w:rPr>
          <w:rFonts w:asciiTheme="majorHAnsi" w:hAnsiTheme="majorHAnsi" w:cs="Cambria"/>
          <w:bCs w:val="0"/>
          <w:szCs w:val="24"/>
          <w:lang w:val="en-US"/>
        </w:rPr>
        <w:t>č</w:t>
      </w:r>
      <w:r w:rsidRPr="00B01EF1">
        <w:rPr>
          <w:rFonts w:asciiTheme="majorHAnsi" w:hAnsiTheme="majorHAnsi"/>
          <w:bCs w:val="0"/>
          <w:szCs w:val="24"/>
          <w:lang w:val="en-US"/>
        </w:rPr>
        <w:t>injeni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i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dostavljeni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APIF-u u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zakonskom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roku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,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sa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pozitivnim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revizorskim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mi</w:t>
      </w:r>
      <w:r w:rsidRPr="00B01EF1">
        <w:rPr>
          <w:rFonts w:asciiTheme="majorHAnsi" w:hAnsiTheme="majorHAnsi" w:cs="Algerian"/>
          <w:bCs w:val="0"/>
          <w:szCs w:val="24"/>
          <w:lang w:val="en-US"/>
        </w:rPr>
        <w:t>š</w:t>
      </w:r>
      <w:r w:rsidRPr="00B01EF1">
        <w:rPr>
          <w:rFonts w:asciiTheme="majorHAnsi" w:hAnsiTheme="majorHAnsi"/>
          <w:bCs w:val="0"/>
          <w:szCs w:val="24"/>
          <w:lang w:val="en-US"/>
        </w:rPr>
        <w:t>ljenjem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i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pozitivnim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mišljenjem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Upravnog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szCs w:val="24"/>
          <w:lang w:val="en-US"/>
        </w:rPr>
        <w:t>Odbora</w:t>
      </w:r>
      <w:proofErr w:type="spellEnd"/>
      <w:r w:rsidRPr="00B01EF1">
        <w:rPr>
          <w:rFonts w:asciiTheme="majorHAnsi" w:hAnsiTheme="majorHAnsi"/>
          <w:bCs w:val="0"/>
          <w:szCs w:val="24"/>
          <w:lang w:val="en-US"/>
        </w:rPr>
        <w:t>.</w:t>
      </w:r>
    </w:p>
    <w:p w14:paraId="510CBEDB" w14:textId="77777777" w:rsidR="00B01EF1" w:rsidRPr="00B01EF1" w:rsidRDefault="00B01EF1" w:rsidP="00B01EF1">
      <w:pPr>
        <w:rPr>
          <w:rFonts w:asciiTheme="majorHAnsi" w:hAnsiTheme="majorHAnsi"/>
          <w:bCs w:val="0"/>
          <w:color w:val="333333"/>
          <w:szCs w:val="24"/>
          <w:shd w:val="clear" w:color="auto" w:fill="FFFFFF"/>
          <w:lang w:val="en-US"/>
        </w:rPr>
      </w:pPr>
      <w:r w:rsidRPr="00B01EF1">
        <w:rPr>
          <w:rFonts w:asciiTheme="majorHAnsi" w:hAnsiTheme="majorHAnsi"/>
          <w:bCs w:val="0"/>
          <w:i/>
          <w:szCs w:val="24"/>
          <w:lang w:val="en-US"/>
        </w:rPr>
        <w:t xml:space="preserve">                                                                                             </w:t>
      </w:r>
      <w:r w:rsidRPr="00B01EF1">
        <w:rPr>
          <w:rFonts w:asciiTheme="majorHAnsi" w:hAnsiTheme="majorHAnsi"/>
          <w:bCs w:val="0"/>
          <w:color w:val="333333"/>
          <w:szCs w:val="24"/>
          <w:shd w:val="clear" w:color="auto" w:fill="FFFFFF"/>
          <w:lang w:val="en-US"/>
        </w:rPr>
        <w:t xml:space="preserve">                                                                                                                 </w:t>
      </w:r>
    </w:p>
    <w:p w14:paraId="7102AD59" w14:textId="77777777" w:rsidR="00B01EF1" w:rsidRPr="00B01EF1" w:rsidRDefault="00B01EF1" w:rsidP="00B01EF1">
      <w:pPr>
        <w:ind w:left="-284"/>
        <w:rPr>
          <w:rFonts w:asciiTheme="majorHAnsi" w:hAnsiTheme="majorHAnsi"/>
          <w:b/>
          <w:color w:val="333333"/>
          <w:szCs w:val="24"/>
          <w:shd w:val="clear" w:color="auto" w:fill="FFFFFF"/>
          <w:lang w:val="en-US"/>
        </w:rPr>
      </w:pPr>
      <w:r w:rsidRPr="00B01EF1">
        <w:rPr>
          <w:rFonts w:asciiTheme="majorHAnsi" w:hAnsiTheme="majorHAnsi"/>
          <w:b/>
          <w:color w:val="333333"/>
          <w:szCs w:val="24"/>
          <w:shd w:val="clear" w:color="auto" w:fill="FFFFFF"/>
          <w:lang w:val="en-US"/>
        </w:rPr>
        <w:t>9.</w:t>
      </w:r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Donošenje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odluke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o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raspodjeli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dobiti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Društva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iz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2018.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godine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>.</w:t>
      </w:r>
    </w:p>
    <w:p w14:paraId="0EC12EB7" w14:textId="35C39E93" w:rsidR="00B01EF1" w:rsidRPr="00B01EF1" w:rsidRDefault="003D635A" w:rsidP="00B01EF1">
      <w:pPr>
        <w:ind w:left="-284"/>
        <w:rPr>
          <w:rFonts w:asciiTheme="majorHAnsi" w:hAnsiTheme="majorHAnsi"/>
          <w:bCs w:val="0"/>
          <w:i/>
          <w:color w:val="333333"/>
          <w:szCs w:val="24"/>
          <w:lang w:val="en-US"/>
        </w:rPr>
      </w:pPr>
      <w:r w:rsidRPr="000F7061">
        <w:rPr>
          <w:rFonts w:asciiTheme="majorHAnsi" w:hAnsiTheme="majorHAnsi"/>
          <w:b/>
          <w:i/>
          <w:szCs w:val="24"/>
        </w:rPr>
        <w:t>Glasao: ZA</w:t>
      </w:r>
      <w:r w:rsidRPr="000F7061">
        <w:rPr>
          <w:rFonts w:asciiTheme="majorHAnsi" w:hAnsiTheme="majorHAnsi"/>
          <w:i/>
          <w:szCs w:val="24"/>
        </w:rPr>
        <w:t xml:space="preserve">. </w:t>
      </w:r>
      <w:r w:rsidRPr="000F7061">
        <w:rPr>
          <w:rFonts w:asciiTheme="majorHAnsi" w:hAnsiTheme="majorHAnsi"/>
          <w:szCs w:val="24"/>
          <w:shd w:val="clear" w:color="auto" w:fill="FFFFFF"/>
        </w:rPr>
        <w:t xml:space="preserve"> </w:t>
      </w:r>
      <w:r w:rsidR="001D3AC6" w:rsidRPr="000F7061">
        <w:rPr>
          <w:rFonts w:asciiTheme="majorHAnsi" w:hAnsiTheme="majorHAnsi"/>
          <w:szCs w:val="24"/>
          <w:shd w:val="clear" w:color="auto" w:fill="FFFFFF"/>
        </w:rPr>
        <w:t xml:space="preserve"> </w:t>
      </w:r>
      <w:r w:rsidRPr="000F7061">
        <w:rPr>
          <w:rFonts w:asciiTheme="majorHAnsi" w:hAnsiTheme="majorHAnsi"/>
          <w:szCs w:val="24"/>
          <w:shd w:val="clear" w:color="auto" w:fill="FFFFFF"/>
        </w:rPr>
        <w:t>Prijedlog za raspodjelu dobiti je utvrdio Upravni odbor društva</w:t>
      </w:r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 xml:space="preserve">, </w:t>
      </w:r>
      <w:proofErr w:type="spellStart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Dobit</w:t>
      </w:r>
      <w:proofErr w:type="spellEnd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 xml:space="preserve"> se </w:t>
      </w:r>
      <w:proofErr w:type="spellStart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raspore</w:t>
      </w:r>
      <w:r w:rsidR="00B01EF1" w:rsidRPr="00B01EF1">
        <w:rPr>
          <w:rFonts w:asciiTheme="majorHAnsi" w:hAnsiTheme="majorHAnsi" w:cs="Cambria"/>
          <w:bCs w:val="0"/>
          <w:i/>
          <w:color w:val="333333"/>
          <w:szCs w:val="24"/>
          <w:lang w:val="en-US"/>
        </w:rPr>
        <w:t>đ</w:t>
      </w:r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uje</w:t>
      </w:r>
      <w:proofErr w:type="spellEnd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 xml:space="preserve"> 5% u </w:t>
      </w:r>
      <w:proofErr w:type="spellStart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zakonske</w:t>
      </w:r>
      <w:proofErr w:type="spellEnd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 xml:space="preserve"> </w:t>
      </w:r>
      <w:proofErr w:type="spellStart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rezerve</w:t>
      </w:r>
      <w:proofErr w:type="spellEnd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 xml:space="preserve"> a 95%  </w:t>
      </w:r>
      <w:proofErr w:type="spellStart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na</w:t>
      </w:r>
      <w:proofErr w:type="spellEnd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 xml:space="preserve"> </w:t>
      </w:r>
      <w:proofErr w:type="spellStart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poziciju</w:t>
      </w:r>
      <w:proofErr w:type="spellEnd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 xml:space="preserve"> </w:t>
      </w:r>
      <w:proofErr w:type="spellStart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neraspore</w:t>
      </w:r>
      <w:r w:rsidR="00B01EF1" w:rsidRPr="00B01EF1">
        <w:rPr>
          <w:rFonts w:asciiTheme="majorHAnsi" w:hAnsiTheme="majorHAnsi" w:cs="Cambria"/>
          <w:bCs w:val="0"/>
          <w:i/>
          <w:color w:val="333333"/>
          <w:szCs w:val="24"/>
          <w:lang w:val="en-US"/>
        </w:rPr>
        <w:t>đ</w:t>
      </w:r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ena</w:t>
      </w:r>
      <w:proofErr w:type="spellEnd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 xml:space="preserve"> </w:t>
      </w:r>
      <w:proofErr w:type="spellStart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dobit</w:t>
      </w:r>
      <w:proofErr w:type="spellEnd"/>
      <w:r w:rsidR="00B01EF1"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.</w:t>
      </w:r>
    </w:p>
    <w:p w14:paraId="2429CDDE" w14:textId="77777777" w:rsidR="00B01EF1" w:rsidRPr="00B01EF1" w:rsidRDefault="00B01EF1" w:rsidP="00B01EF1">
      <w:pPr>
        <w:ind w:left="-284"/>
        <w:rPr>
          <w:rFonts w:asciiTheme="majorHAnsi" w:hAnsiTheme="majorHAnsi"/>
          <w:b/>
          <w:i/>
          <w:color w:val="333333"/>
          <w:szCs w:val="24"/>
          <w:lang w:val="en-US"/>
        </w:rPr>
      </w:pPr>
    </w:p>
    <w:p w14:paraId="72CB77A4" w14:textId="77777777" w:rsidR="00B01EF1" w:rsidRPr="00B01EF1" w:rsidRDefault="00B01EF1" w:rsidP="00B01EF1">
      <w:pPr>
        <w:ind w:left="-284"/>
        <w:rPr>
          <w:rFonts w:asciiTheme="majorHAnsi" w:hAnsiTheme="majorHAnsi"/>
          <w:b/>
          <w:i/>
          <w:color w:val="333333"/>
          <w:szCs w:val="24"/>
          <w:lang w:val="en-US"/>
        </w:rPr>
      </w:pPr>
      <w:r w:rsidRPr="00B01EF1">
        <w:rPr>
          <w:rFonts w:asciiTheme="majorHAnsi" w:hAnsiTheme="majorHAnsi"/>
          <w:b/>
          <w:szCs w:val="24"/>
          <w:lang w:val="en-US"/>
        </w:rPr>
        <w:t xml:space="preserve">10.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Donošenje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odluke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o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izboru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nezavisnog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revizora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za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reviziju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fin.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izvještaja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Društva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 xml:space="preserve"> za 2019. </w:t>
      </w:r>
      <w:proofErr w:type="spellStart"/>
      <w:r w:rsidRPr="00B01EF1">
        <w:rPr>
          <w:rFonts w:asciiTheme="majorHAnsi" w:hAnsiTheme="majorHAnsi"/>
          <w:b/>
          <w:szCs w:val="24"/>
          <w:lang w:val="en-US"/>
        </w:rPr>
        <w:t>godinu</w:t>
      </w:r>
      <w:proofErr w:type="spellEnd"/>
      <w:r w:rsidRPr="00B01EF1">
        <w:rPr>
          <w:rFonts w:asciiTheme="majorHAnsi" w:hAnsiTheme="majorHAnsi"/>
          <w:b/>
          <w:szCs w:val="24"/>
          <w:lang w:val="en-US"/>
        </w:rPr>
        <w:t>.</w:t>
      </w:r>
    </w:p>
    <w:p w14:paraId="2A5C2AAB" w14:textId="2CA73962" w:rsidR="00B01EF1" w:rsidRPr="000F7061" w:rsidRDefault="003A068F" w:rsidP="001D3AC6">
      <w:pPr>
        <w:ind w:left="-284"/>
        <w:rPr>
          <w:rFonts w:asciiTheme="majorHAnsi" w:hAnsiTheme="majorHAnsi"/>
          <w:bCs w:val="0"/>
          <w:i/>
          <w:color w:val="333333"/>
          <w:szCs w:val="24"/>
          <w:lang w:val="en-US"/>
        </w:rPr>
      </w:pPr>
      <w:r w:rsidRPr="000F7061">
        <w:rPr>
          <w:rFonts w:asciiTheme="majorHAnsi" w:hAnsiTheme="majorHAnsi"/>
          <w:b/>
          <w:i/>
          <w:szCs w:val="24"/>
        </w:rPr>
        <w:lastRenderedPageBreak/>
        <w:t>Glasao: ZA</w:t>
      </w:r>
      <w:r w:rsidRPr="000F7061">
        <w:rPr>
          <w:rFonts w:asciiTheme="majorHAnsi" w:hAnsiTheme="majorHAnsi"/>
          <w:i/>
          <w:szCs w:val="24"/>
        </w:rPr>
        <w:t xml:space="preserve">.  Za </w:t>
      </w:r>
      <w:r w:rsidRPr="000F7061">
        <w:rPr>
          <w:rFonts w:asciiTheme="majorHAnsi" w:hAnsiTheme="majorHAnsi"/>
          <w:szCs w:val="24"/>
        </w:rPr>
        <w:t xml:space="preserve"> </w:t>
      </w:r>
      <w:proofErr w:type="spellStart"/>
      <w:r w:rsidRPr="000F7061">
        <w:rPr>
          <w:rFonts w:asciiTheme="majorHAnsi" w:hAnsiTheme="majorHAnsi"/>
          <w:szCs w:val="24"/>
        </w:rPr>
        <w:t>nezavisnog</w:t>
      </w:r>
      <w:proofErr w:type="spellEnd"/>
      <w:r w:rsidRPr="000F7061">
        <w:rPr>
          <w:rFonts w:asciiTheme="majorHAnsi" w:hAnsiTheme="majorHAnsi"/>
          <w:szCs w:val="24"/>
        </w:rPr>
        <w:t xml:space="preserve"> </w:t>
      </w:r>
      <w:proofErr w:type="spellStart"/>
      <w:r w:rsidRPr="000F7061">
        <w:rPr>
          <w:rFonts w:asciiTheme="majorHAnsi" w:hAnsiTheme="majorHAnsi"/>
          <w:szCs w:val="24"/>
        </w:rPr>
        <w:t>revizora</w:t>
      </w:r>
      <w:proofErr w:type="spellEnd"/>
      <w:r w:rsidRPr="000F7061">
        <w:rPr>
          <w:rFonts w:asciiTheme="majorHAnsi" w:hAnsiTheme="majorHAnsi"/>
          <w:szCs w:val="24"/>
        </w:rPr>
        <w:t xml:space="preserve"> za </w:t>
      </w:r>
      <w:proofErr w:type="spellStart"/>
      <w:r w:rsidRPr="000F7061">
        <w:rPr>
          <w:rFonts w:asciiTheme="majorHAnsi" w:hAnsiTheme="majorHAnsi"/>
          <w:szCs w:val="24"/>
        </w:rPr>
        <w:t>reviziju</w:t>
      </w:r>
      <w:proofErr w:type="spellEnd"/>
      <w:r w:rsidRPr="000F7061">
        <w:rPr>
          <w:rFonts w:asciiTheme="majorHAnsi" w:hAnsiTheme="majorHAnsi"/>
          <w:szCs w:val="24"/>
        </w:rPr>
        <w:t xml:space="preserve"> </w:t>
      </w:r>
      <w:proofErr w:type="spellStart"/>
      <w:r w:rsidRPr="000F7061">
        <w:rPr>
          <w:rFonts w:asciiTheme="majorHAnsi" w:hAnsiTheme="majorHAnsi"/>
          <w:szCs w:val="24"/>
        </w:rPr>
        <w:t>finansijskih</w:t>
      </w:r>
      <w:proofErr w:type="spellEnd"/>
      <w:r w:rsidRPr="000F7061">
        <w:rPr>
          <w:rFonts w:asciiTheme="majorHAnsi" w:hAnsiTheme="majorHAnsi"/>
          <w:szCs w:val="24"/>
        </w:rPr>
        <w:t xml:space="preserve"> </w:t>
      </w:r>
      <w:proofErr w:type="spellStart"/>
      <w:r w:rsidRPr="000F7061">
        <w:rPr>
          <w:rFonts w:asciiTheme="majorHAnsi" w:hAnsiTheme="majorHAnsi"/>
          <w:szCs w:val="24"/>
        </w:rPr>
        <w:t>izvještaja</w:t>
      </w:r>
      <w:proofErr w:type="spellEnd"/>
      <w:r w:rsidRPr="000F7061">
        <w:rPr>
          <w:rFonts w:asciiTheme="majorHAnsi" w:hAnsiTheme="majorHAnsi"/>
          <w:szCs w:val="24"/>
        </w:rPr>
        <w:t xml:space="preserve"> </w:t>
      </w:r>
      <w:proofErr w:type="spellStart"/>
      <w:r w:rsidRPr="000F7061">
        <w:rPr>
          <w:rFonts w:asciiTheme="majorHAnsi" w:hAnsiTheme="majorHAnsi"/>
          <w:szCs w:val="24"/>
        </w:rPr>
        <w:t>Te</w:t>
      </w:r>
      <w:r w:rsidRPr="000F7061">
        <w:rPr>
          <w:rFonts w:asciiTheme="majorHAnsi" w:hAnsiTheme="majorHAnsi"/>
          <w:szCs w:val="24"/>
        </w:rPr>
        <w:t>rmomonta</w:t>
      </w:r>
      <w:r w:rsidRPr="000F7061">
        <w:rPr>
          <w:rFonts w:asciiTheme="majorHAnsi" w:hAnsiTheme="majorHAnsi" w:cs="Cambria"/>
          <w:szCs w:val="24"/>
        </w:rPr>
        <w:t>ž</w:t>
      </w:r>
      <w:r w:rsidRPr="000F7061">
        <w:rPr>
          <w:rFonts w:asciiTheme="majorHAnsi" w:hAnsiTheme="majorHAnsi"/>
          <w:szCs w:val="24"/>
        </w:rPr>
        <w:t>a</w:t>
      </w:r>
      <w:proofErr w:type="spellEnd"/>
      <w:r w:rsidRPr="000F7061">
        <w:rPr>
          <w:rFonts w:asciiTheme="majorHAnsi" w:hAnsiTheme="majorHAnsi"/>
          <w:szCs w:val="24"/>
        </w:rPr>
        <w:t xml:space="preserve"> </w:t>
      </w:r>
      <w:r w:rsidRPr="000F7061">
        <w:rPr>
          <w:rFonts w:asciiTheme="majorHAnsi" w:hAnsiTheme="majorHAnsi"/>
          <w:szCs w:val="24"/>
        </w:rPr>
        <w:t xml:space="preserve"> </w:t>
      </w:r>
      <w:proofErr w:type="spellStart"/>
      <w:r w:rsidRPr="000F7061">
        <w:rPr>
          <w:rFonts w:asciiTheme="majorHAnsi" w:hAnsiTheme="majorHAnsi"/>
          <w:szCs w:val="24"/>
        </w:rPr>
        <w:t>a.d.</w:t>
      </w:r>
      <w:proofErr w:type="spellEnd"/>
      <w:r w:rsidRPr="000F7061">
        <w:rPr>
          <w:rFonts w:asciiTheme="majorHAnsi" w:hAnsiTheme="majorHAnsi"/>
          <w:szCs w:val="24"/>
        </w:rPr>
        <w:t xml:space="preserve"> Banja Luka za 2019. </w:t>
      </w:r>
      <w:proofErr w:type="spellStart"/>
      <w:r w:rsidRPr="000F7061">
        <w:rPr>
          <w:rFonts w:asciiTheme="majorHAnsi" w:hAnsiTheme="majorHAnsi"/>
          <w:szCs w:val="24"/>
        </w:rPr>
        <w:t>godinu</w:t>
      </w:r>
      <w:proofErr w:type="spellEnd"/>
      <w:r w:rsidRPr="000F7061">
        <w:rPr>
          <w:rFonts w:asciiTheme="majorHAnsi" w:hAnsiTheme="majorHAnsi"/>
          <w:szCs w:val="24"/>
        </w:rPr>
        <w:t xml:space="preserve"> izabrana je revizorska ku</w:t>
      </w:r>
      <w:r w:rsidRPr="000F7061">
        <w:rPr>
          <w:rFonts w:asciiTheme="majorHAnsi" w:hAnsiTheme="majorHAnsi" w:cs="Cambria"/>
          <w:szCs w:val="24"/>
        </w:rPr>
        <w:t>ć</w:t>
      </w:r>
      <w:r w:rsidRPr="000F7061">
        <w:rPr>
          <w:rFonts w:asciiTheme="majorHAnsi" w:hAnsiTheme="majorHAnsi"/>
          <w:szCs w:val="24"/>
        </w:rPr>
        <w:t>a</w:t>
      </w:r>
      <w:r w:rsidRPr="000F7061">
        <w:rPr>
          <w:rFonts w:asciiTheme="majorHAnsi" w:hAnsiTheme="majorHAnsi"/>
          <w:szCs w:val="24"/>
        </w:rPr>
        <w:t xml:space="preserve"> </w:t>
      </w:r>
      <w:r w:rsidRPr="000F7061">
        <w:rPr>
          <w:rFonts w:asciiTheme="majorHAnsi" w:hAnsiTheme="majorHAnsi"/>
          <w:bCs w:val="0"/>
          <w:i/>
          <w:color w:val="333333"/>
          <w:szCs w:val="24"/>
          <w:lang w:val="en-US"/>
        </w:rPr>
        <w:t xml:space="preserve"> </w:t>
      </w:r>
      <w:r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 xml:space="preserve">E </w:t>
      </w:r>
      <w:proofErr w:type="spellStart"/>
      <w:r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revizor</w:t>
      </w:r>
      <w:proofErr w:type="spellEnd"/>
      <w:r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 xml:space="preserve"> d.o.o. </w:t>
      </w:r>
      <w:proofErr w:type="spellStart"/>
      <w:r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Basnja</w:t>
      </w:r>
      <w:proofErr w:type="spellEnd"/>
      <w:r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 xml:space="preserve"> Luka, </w:t>
      </w:r>
      <w:proofErr w:type="spellStart"/>
      <w:r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kao</w:t>
      </w:r>
      <w:proofErr w:type="spellEnd"/>
      <w:r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najpovoljnija</w:t>
      </w:r>
      <w:proofErr w:type="spellEnd"/>
      <w:r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 xml:space="preserve"> </w:t>
      </w:r>
      <w:proofErr w:type="spellStart"/>
      <w:r w:rsidRPr="00B01EF1">
        <w:rPr>
          <w:rFonts w:asciiTheme="majorHAnsi" w:hAnsiTheme="majorHAnsi"/>
          <w:bCs w:val="0"/>
          <w:i/>
          <w:color w:val="333333"/>
          <w:szCs w:val="24"/>
          <w:lang w:val="en-US"/>
        </w:rPr>
        <w:t>ponuda</w:t>
      </w:r>
      <w:proofErr w:type="spellEnd"/>
    </w:p>
    <w:p w14:paraId="1A46E27F" w14:textId="4FA2954F" w:rsidR="00802E5C" w:rsidRPr="000F7061" w:rsidRDefault="00802E5C" w:rsidP="008C150A">
      <w:pPr>
        <w:spacing w:after="120"/>
        <w:rPr>
          <w:rFonts w:asciiTheme="majorHAnsi" w:hAnsiTheme="majorHAnsi"/>
          <w:i/>
          <w:szCs w:val="24"/>
        </w:rPr>
      </w:pPr>
    </w:p>
    <w:p w14:paraId="2C6BE20D" w14:textId="77777777" w:rsidR="000310F3" w:rsidRPr="000F7061" w:rsidRDefault="000310F3" w:rsidP="000F7061">
      <w:pPr>
        <w:ind w:left="-284"/>
        <w:jc w:val="both"/>
        <w:rPr>
          <w:rFonts w:asciiTheme="majorHAnsi" w:hAnsiTheme="majorHAnsi"/>
          <w:szCs w:val="24"/>
          <w:lang w:val="sr-Latn-CS"/>
        </w:rPr>
      </w:pPr>
      <w:bookmarkStart w:id="0" w:name="_GoBack"/>
      <w:r w:rsidRPr="000F7061">
        <w:rPr>
          <w:rFonts w:asciiTheme="majorHAnsi" w:hAnsiTheme="majorHAnsi"/>
          <w:szCs w:val="24"/>
        </w:rPr>
        <w:t>Kao p</w:t>
      </w:r>
      <w:r w:rsidR="00F2715E" w:rsidRPr="000F7061">
        <w:rPr>
          <w:rFonts w:asciiTheme="majorHAnsi" w:hAnsiTheme="majorHAnsi"/>
          <w:szCs w:val="24"/>
          <w:lang w:val="sr-Latn-CS"/>
        </w:rPr>
        <w:t>redstavnik Fondova</w:t>
      </w:r>
      <w:r w:rsidRPr="000F7061">
        <w:rPr>
          <w:rFonts w:asciiTheme="majorHAnsi" w:hAnsiTheme="majorHAnsi"/>
          <w:szCs w:val="24"/>
          <w:lang w:val="sr-Latn-CS"/>
        </w:rPr>
        <w:t xml:space="preserve"> po svim ta</w:t>
      </w:r>
      <w:r w:rsidRPr="000F7061">
        <w:rPr>
          <w:rFonts w:asciiTheme="majorHAnsi" w:hAnsiTheme="majorHAnsi" w:cs="Cambria"/>
          <w:szCs w:val="24"/>
          <w:lang w:val="sr-Latn-CS"/>
        </w:rPr>
        <w:t>č</w:t>
      </w:r>
      <w:r w:rsidRPr="000F7061">
        <w:rPr>
          <w:rFonts w:asciiTheme="majorHAnsi" w:hAnsiTheme="majorHAnsi"/>
          <w:szCs w:val="24"/>
          <w:lang w:val="sr-Latn-CS"/>
        </w:rPr>
        <w:t>kama dnevnog reda glasao sam na osnovu prezentovanih materijala i uva</w:t>
      </w:r>
      <w:r w:rsidRPr="000F7061">
        <w:rPr>
          <w:rFonts w:asciiTheme="majorHAnsi" w:hAnsiTheme="majorHAnsi" w:cs="Cambria"/>
          <w:szCs w:val="24"/>
          <w:lang w:val="sr-Latn-CS"/>
        </w:rPr>
        <w:t>ž</w:t>
      </w:r>
      <w:r w:rsidRPr="000F7061">
        <w:rPr>
          <w:rFonts w:asciiTheme="majorHAnsi" w:hAnsiTheme="majorHAnsi"/>
          <w:szCs w:val="24"/>
          <w:lang w:val="sr-Latn-CS"/>
        </w:rPr>
        <w:t>avaju</w:t>
      </w:r>
      <w:r w:rsidRPr="000F7061">
        <w:rPr>
          <w:rFonts w:asciiTheme="majorHAnsi" w:hAnsiTheme="majorHAnsi" w:cs="Cambria"/>
          <w:szCs w:val="24"/>
          <w:lang w:val="sr-Latn-CS"/>
        </w:rPr>
        <w:t>ć</w:t>
      </w:r>
      <w:r w:rsidRPr="000F7061">
        <w:rPr>
          <w:rFonts w:asciiTheme="majorHAnsi" w:hAnsiTheme="majorHAnsi"/>
          <w:szCs w:val="24"/>
          <w:lang w:val="sr-Latn-CS"/>
        </w:rPr>
        <w:t>i instrukcije Dru</w:t>
      </w:r>
      <w:r w:rsidRPr="000F7061">
        <w:rPr>
          <w:rFonts w:asciiTheme="majorHAnsi" w:hAnsiTheme="majorHAnsi" w:cs="Algerian"/>
          <w:szCs w:val="24"/>
          <w:lang w:val="sr-Latn-CS"/>
        </w:rPr>
        <w:t>š</w:t>
      </w:r>
      <w:r w:rsidRPr="000F7061">
        <w:rPr>
          <w:rFonts w:asciiTheme="majorHAnsi" w:hAnsiTheme="majorHAnsi"/>
          <w:szCs w:val="24"/>
          <w:lang w:val="sr-Latn-CS"/>
        </w:rPr>
        <w:t>tva za upravljanje za glasanje na skup</w:t>
      </w:r>
      <w:r w:rsidRPr="000F7061">
        <w:rPr>
          <w:rFonts w:asciiTheme="majorHAnsi" w:hAnsiTheme="majorHAnsi" w:cs="Algerian"/>
          <w:szCs w:val="24"/>
          <w:lang w:val="sr-Latn-CS"/>
        </w:rPr>
        <w:t>š</w:t>
      </w:r>
      <w:r w:rsidRPr="000F7061">
        <w:rPr>
          <w:rFonts w:asciiTheme="majorHAnsi" w:hAnsiTheme="majorHAnsi"/>
          <w:szCs w:val="24"/>
          <w:lang w:val="sr-Latn-CS"/>
        </w:rPr>
        <w:t xml:space="preserve">tini. </w:t>
      </w:r>
    </w:p>
    <w:p w14:paraId="41CBE43D" w14:textId="77777777" w:rsidR="00BF2500" w:rsidRPr="000F7061" w:rsidRDefault="000310F3" w:rsidP="000F7061">
      <w:pPr>
        <w:ind w:left="-284"/>
        <w:jc w:val="both"/>
        <w:rPr>
          <w:rFonts w:asciiTheme="majorHAnsi" w:hAnsiTheme="majorHAnsi"/>
          <w:szCs w:val="24"/>
          <w:lang w:val="sr-Latn-CS"/>
        </w:rPr>
      </w:pPr>
      <w:r w:rsidRPr="000F7061">
        <w:rPr>
          <w:rFonts w:asciiTheme="majorHAnsi" w:hAnsiTheme="majorHAnsi"/>
          <w:szCs w:val="24"/>
          <w:lang w:val="sr-Latn-CS"/>
        </w:rPr>
        <w:t>Sve predlo</w:t>
      </w:r>
      <w:r w:rsidRPr="000F7061">
        <w:rPr>
          <w:rFonts w:asciiTheme="majorHAnsi" w:hAnsiTheme="majorHAnsi" w:cs="Cambria"/>
          <w:szCs w:val="24"/>
          <w:lang w:val="sr-Latn-CS"/>
        </w:rPr>
        <w:t>ž</w:t>
      </w:r>
      <w:r w:rsidRPr="000F7061">
        <w:rPr>
          <w:rFonts w:asciiTheme="majorHAnsi" w:hAnsiTheme="majorHAnsi"/>
          <w:szCs w:val="24"/>
          <w:lang w:val="sr-Latn-CS"/>
        </w:rPr>
        <w:t>ene Odluke emitenta su usvojene.</w:t>
      </w:r>
    </w:p>
    <w:p w14:paraId="45FFD7FE" w14:textId="77777777" w:rsidR="00BF2500" w:rsidRPr="000F7061" w:rsidRDefault="00BF2500" w:rsidP="000F7061">
      <w:pPr>
        <w:ind w:left="-284"/>
        <w:jc w:val="both"/>
        <w:rPr>
          <w:rFonts w:asciiTheme="majorHAnsi" w:hAnsiTheme="majorHAnsi"/>
          <w:szCs w:val="24"/>
          <w:lang w:val="hr-HR"/>
        </w:rPr>
      </w:pPr>
    </w:p>
    <w:p w14:paraId="030E1154" w14:textId="6F13C70C" w:rsidR="001C2654" w:rsidRPr="000F7061" w:rsidRDefault="001C2654" w:rsidP="000F7061">
      <w:pPr>
        <w:ind w:left="-284"/>
        <w:jc w:val="both"/>
        <w:rPr>
          <w:rFonts w:asciiTheme="majorHAnsi" w:hAnsiTheme="majorHAnsi"/>
          <w:szCs w:val="24"/>
          <w:lang w:val="sr-Latn-CS"/>
        </w:rPr>
      </w:pPr>
      <w:r w:rsidRPr="000F7061">
        <w:rPr>
          <w:rFonts w:asciiTheme="majorHAnsi" w:hAnsiTheme="majorHAnsi"/>
          <w:szCs w:val="24"/>
          <w:lang w:val="sr-Latn-CS"/>
        </w:rPr>
        <w:t xml:space="preserve">U Banjoj Luci, </w:t>
      </w:r>
      <w:r w:rsidR="00BF22D3" w:rsidRPr="000F7061">
        <w:rPr>
          <w:rFonts w:asciiTheme="majorHAnsi" w:hAnsiTheme="majorHAnsi"/>
          <w:szCs w:val="24"/>
          <w:lang w:val="sr-Latn-CS"/>
        </w:rPr>
        <w:t>0</w:t>
      </w:r>
      <w:r w:rsidR="001D3AC6" w:rsidRPr="000F7061">
        <w:rPr>
          <w:rFonts w:asciiTheme="majorHAnsi" w:hAnsiTheme="majorHAnsi"/>
          <w:szCs w:val="24"/>
          <w:lang w:val="sr-Latn-CS"/>
        </w:rPr>
        <w:t>3</w:t>
      </w:r>
      <w:r w:rsidRPr="000F7061">
        <w:rPr>
          <w:rFonts w:asciiTheme="majorHAnsi" w:hAnsiTheme="majorHAnsi"/>
          <w:szCs w:val="24"/>
          <w:lang w:val="sr-Latn-CS"/>
        </w:rPr>
        <w:t>.</w:t>
      </w:r>
      <w:r w:rsidR="00D877D2" w:rsidRPr="000F7061">
        <w:rPr>
          <w:rFonts w:asciiTheme="majorHAnsi" w:hAnsiTheme="majorHAnsi"/>
          <w:szCs w:val="24"/>
          <w:lang w:val="sr-Latn-CS"/>
        </w:rPr>
        <w:t>0</w:t>
      </w:r>
      <w:r w:rsidR="001D3AC6" w:rsidRPr="000F7061">
        <w:rPr>
          <w:rFonts w:asciiTheme="majorHAnsi" w:hAnsiTheme="majorHAnsi"/>
          <w:szCs w:val="24"/>
          <w:lang w:val="sr-Latn-CS"/>
        </w:rPr>
        <w:t>7</w:t>
      </w:r>
      <w:r w:rsidR="00F56A0C" w:rsidRPr="000F7061">
        <w:rPr>
          <w:rFonts w:asciiTheme="majorHAnsi" w:hAnsiTheme="majorHAnsi"/>
          <w:szCs w:val="24"/>
          <w:lang w:val="sr-Latn-CS"/>
        </w:rPr>
        <w:t>.201</w:t>
      </w:r>
      <w:r w:rsidR="00BF22D3" w:rsidRPr="000F7061">
        <w:rPr>
          <w:rFonts w:asciiTheme="majorHAnsi" w:hAnsiTheme="majorHAnsi"/>
          <w:szCs w:val="24"/>
          <w:lang w:val="sr-Latn-CS"/>
        </w:rPr>
        <w:t>9</w:t>
      </w:r>
      <w:r w:rsidRPr="000F7061">
        <w:rPr>
          <w:rFonts w:asciiTheme="majorHAnsi" w:hAnsiTheme="majorHAnsi"/>
          <w:szCs w:val="24"/>
          <w:lang w:val="sr-Latn-CS"/>
        </w:rPr>
        <w:t>. godin</w:t>
      </w:r>
      <w:r w:rsidR="005D043A" w:rsidRPr="000F7061">
        <w:rPr>
          <w:rFonts w:asciiTheme="majorHAnsi" w:hAnsiTheme="majorHAnsi"/>
          <w:szCs w:val="24"/>
          <w:lang w:val="sr-Latn-CS"/>
        </w:rPr>
        <w:t>e</w:t>
      </w:r>
    </w:p>
    <w:p w14:paraId="4DBB8620" w14:textId="77777777" w:rsidR="001C2654" w:rsidRPr="000F7061" w:rsidRDefault="003D4E66" w:rsidP="000F7061">
      <w:pPr>
        <w:ind w:left="-284"/>
        <w:rPr>
          <w:rFonts w:asciiTheme="majorHAnsi" w:hAnsiTheme="majorHAnsi"/>
          <w:szCs w:val="24"/>
          <w:lang w:val="sr-Latn-CS"/>
        </w:rPr>
      </w:pPr>
      <w:r w:rsidRPr="000F7061">
        <w:rPr>
          <w:rFonts w:asciiTheme="majorHAnsi" w:hAnsiTheme="majorHAnsi"/>
          <w:szCs w:val="24"/>
          <w:lang w:val="sr-Latn-CS"/>
        </w:rPr>
        <w:t>Pero Jandri</w:t>
      </w:r>
      <w:r w:rsidRPr="000F7061">
        <w:rPr>
          <w:rFonts w:asciiTheme="majorHAnsi" w:hAnsiTheme="majorHAnsi" w:cs="Cambria"/>
          <w:szCs w:val="24"/>
          <w:lang w:val="sr-Latn-CS"/>
        </w:rPr>
        <w:t>ć</w:t>
      </w:r>
      <w:bookmarkEnd w:id="0"/>
    </w:p>
    <w:sectPr w:rsidR="001C2654" w:rsidRPr="000F7061" w:rsidSect="003A068F">
      <w:pgSz w:w="12240" w:h="15840"/>
      <w:pgMar w:top="900" w:right="1800" w:bottom="90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74434"/>
    <w:multiLevelType w:val="hybridMultilevel"/>
    <w:tmpl w:val="89EEE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6416C3"/>
    <w:multiLevelType w:val="hybridMultilevel"/>
    <w:tmpl w:val="F6F4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54"/>
    <w:rsid w:val="00003DBE"/>
    <w:rsid w:val="0002561A"/>
    <w:rsid w:val="000310F3"/>
    <w:rsid w:val="000973FA"/>
    <w:rsid w:val="000C3085"/>
    <w:rsid w:val="000E70F1"/>
    <w:rsid w:val="000F4BD5"/>
    <w:rsid w:val="000F7061"/>
    <w:rsid w:val="001205BF"/>
    <w:rsid w:val="00140504"/>
    <w:rsid w:val="0018361B"/>
    <w:rsid w:val="001C2654"/>
    <w:rsid w:val="001D3AC6"/>
    <w:rsid w:val="00204332"/>
    <w:rsid w:val="00205AA0"/>
    <w:rsid w:val="002537C5"/>
    <w:rsid w:val="00267DF8"/>
    <w:rsid w:val="002738CB"/>
    <w:rsid w:val="00290248"/>
    <w:rsid w:val="0029483E"/>
    <w:rsid w:val="002B709C"/>
    <w:rsid w:val="002C7C49"/>
    <w:rsid w:val="002D1690"/>
    <w:rsid w:val="002D5AAF"/>
    <w:rsid w:val="002D61D5"/>
    <w:rsid w:val="002D7243"/>
    <w:rsid w:val="002E2C36"/>
    <w:rsid w:val="002F5188"/>
    <w:rsid w:val="00312E8F"/>
    <w:rsid w:val="00331C71"/>
    <w:rsid w:val="00333E9B"/>
    <w:rsid w:val="00345453"/>
    <w:rsid w:val="00347777"/>
    <w:rsid w:val="00382A94"/>
    <w:rsid w:val="003A068F"/>
    <w:rsid w:val="003C1117"/>
    <w:rsid w:val="003D4E66"/>
    <w:rsid w:val="003D635A"/>
    <w:rsid w:val="003F2469"/>
    <w:rsid w:val="00403C49"/>
    <w:rsid w:val="0042182F"/>
    <w:rsid w:val="00455C47"/>
    <w:rsid w:val="004951D0"/>
    <w:rsid w:val="004A26E6"/>
    <w:rsid w:val="004C7E04"/>
    <w:rsid w:val="004D36D4"/>
    <w:rsid w:val="004D5CCE"/>
    <w:rsid w:val="004E0BAA"/>
    <w:rsid w:val="004E3A7D"/>
    <w:rsid w:val="004E6107"/>
    <w:rsid w:val="0053410C"/>
    <w:rsid w:val="005414A7"/>
    <w:rsid w:val="00557D6F"/>
    <w:rsid w:val="0057398A"/>
    <w:rsid w:val="005A7BC6"/>
    <w:rsid w:val="005D043A"/>
    <w:rsid w:val="005F0D9D"/>
    <w:rsid w:val="0067395F"/>
    <w:rsid w:val="006771F1"/>
    <w:rsid w:val="006A1097"/>
    <w:rsid w:val="006B2AB9"/>
    <w:rsid w:val="006B64DD"/>
    <w:rsid w:val="006E2EC6"/>
    <w:rsid w:val="006F2C1B"/>
    <w:rsid w:val="007124B7"/>
    <w:rsid w:val="00760D49"/>
    <w:rsid w:val="007B322C"/>
    <w:rsid w:val="007B337A"/>
    <w:rsid w:val="007F312E"/>
    <w:rsid w:val="00802E5C"/>
    <w:rsid w:val="0082227B"/>
    <w:rsid w:val="00830ECB"/>
    <w:rsid w:val="00843789"/>
    <w:rsid w:val="008460C8"/>
    <w:rsid w:val="008505EF"/>
    <w:rsid w:val="00856136"/>
    <w:rsid w:val="00863B02"/>
    <w:rsid w:val="00890168"/>
    <w:rsid w:val="008918AA"/>
    <w:rsid w:val="008A786D"/>
    <w:rsid w:val="008C150A"/>
    <w:rsid w:val="008C3BC3"/>
    <w:rsid w:val="008E23ED"/>
    <w:rsid w:val="008F4057"/>
    <w:rsid w:val="00926F29"/>
    <w:rsid w:val="0092760D"/>
    <w:rsid w:val="0093426C"/>
    <w:rsid w:val="009637AD"/>
    <w:rsid w:val="009A01DC"/>
    <w:rsid w:val="009D2C88"/>
    <w:rsid w:val="009D3A64"/>
    <w:rsid w:val="009E11D5"/>
    <w:rsid w:val="009E4DFC"/>
    <w:rsid w:val="00A04331"/>
    <w:rsid w:val="00A15BED"/>
    <w:rsid w:val="00A20596"/>
    <w:rsid w:val="00A30F2B"/>
    <w:rsid w:val="00A3151A"/>
    <w:rsid w:val="00A454D3"/>
    <w:rsid w:val="00A52CE9"/>
    <w:rsid w:val="00A72847"/>
    <w:rsid w:val="00A748F5"/>
    <w:rsid w:val="00A94EF2"/>
    <w:rsid w:val="00AA0B07"/>
    <w:rsid w:val="00AB5BCC"/>
    <w:rsid w:val="00AE18D3"/>
    <w:rsid w:val="00AE1ADD"/>
    <w:rsid w:val="00AE3F1B"/>
    <w:rsid w:val="00AE6135"/>
    <w:rsid w:val="00B01EF1"/>
    <w:rsid w:val="00B075EE"/>
    <w:rsid w:val="00B17F31"/>
    <w:rsid w:val="00B36C79"/>
    <w:rsid w:val="00B87419"/>
    <w:rsid w:val="00B87684"/>
    <w:rsid w:val="00BB1AB4"/>
    <w:rsid w:val="00BB7B1C"/>
    <w:rsid w:val="00BD7586"/>
    <w:rsid w:val="00BE3C77"/>
    <w:rsid w:val="00BF22D3"/>
    <w:rsid w:val="00BF2500"/>
    <w:rsid w:val="00C43277"/>
    <w:rsid w:val="00C53FDC"/>
    <w:rsid w:val="00C568EE"/>
    <w:rsid w:val="00C70EF7"/>
    <w:rsid w:val="00C951DD"/>
    <w:rsid w:val="00CC656E"/>
    <w:rsid w:val="00CF26E3"/>
    <w:rsid w:val="00D80DBD"/>
    <w:rsid w:val="00D877D2"/>
    <w:rsid w:val="00D94CCD"/>
    <w:rsid w:val="00DB2581"/>
    <w:rsid w:val="00DE367F"/>
    <w:rsid w:val="00E1742D"/>
    <w:rsid w:val="00E73493"/>
    <w:rsid w:val="00EE7166"/>
    <w:rsid w:val="00EF106F"/>
    <w:rsid w:val="00F15E06"/>
    <w:rsid w:val="00F2715E"/>
    <w:rsid w:val="00F40988"/>
    <w:rsid w:val="00F42680"/>
    <w:rsid w:val="00F532D6"/>
    <w:rsid w:val="00F56A0C"/>
    <w:rsid w:val="00F57682"/>
    <w:rsid w:val="00F67CBC"/>
    <w:rsid w:val="00F70B84"/>
    <w:rsid w:val="00F776E0"/>
    <w:rsid w:val="00F85B05"/>
    <w:rsid w:val="00F87115"/>
    <w:rsid w:val="00FA2D4C"/>
    <w:rsid w:val="00FC26CB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02539"/>
  <w15:docId w15:val="{61A2AB7D-6DA0-434C-AC12-FA7090A7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654"/>
    <w:rPr>
      <w:bCs/>
      <w:sz w:val="24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26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483E"/>
    <w:pPr>
      <w:spacing w:before="100" w:beforeAutospacing="1" w:after="100" w:afterAutospacing="1"/>
    </w:pPr>
    <w:rPr>
      <w:bCs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677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5866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556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8784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847932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605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21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737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901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9513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0077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7008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823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108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450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1402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874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1461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79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16766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964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690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330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6" w:space="0" w:color="C0C0C0"/>
                <w:bottom w:val="none" w:sz="0" w:space="0" w:color="C0C0C0"/>
                <w:right w:val="single" w:sz="6" w:space="0" w:color="C0C0C0"/>
              </w:divBdr>
              <w:divsChild>
                <w:div w:id="16270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IZVJEŠTAJ</vt:lpstr>
      <vt:lpstr>IZVJEŠTAJ</vt:lpstr>
    </vt:vector>
  </TitlesOfParts>
  <Company>Polara  Invest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</dc:title>
  <dc:creator>Polara Invest</dc:creator>
  <cp:lastModifiedBy>Korisnik</cp:lastModifiedBy>
  <cp:revision>24</cp:revision>
  <cp:lastPrinted>2011-05-04T09:02:00Z</cp:lastPrinted>
  <dcterms:created xsi:type="dcterms:W3CDTF">2019-07-05T11:14:00Z</dcterms:created>
  <dcterms:modified xsi:type="dcterms:W3CDTF">2019-07-05T12:26:00Z</dcterms:modified>
</cp:coreProperties>
</file>